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375AB14" w14:textId="32977D4E" w:rsidR="00322D70" w:rsidRPr="0093522E" w:rsidRDefault="00322D70" w:rsidP="00322D70">
      <w:pPr>
        <w:ind w:firstLineChars="2970" w:firstLine="6237"/>
        <w:jc w:val="distribute"/>
        <w:rPr>
          <w:rFonts w:asciiTheme="minorEastAsia" w:hAnsiTheme="minorEastAsia"/>
          <w:szCs w:val="21"/>
          <w:lang w:eastAsia="zh-CN"/>
        </w:rPr>
      </w:pPr>
      <w:r w:rsidRPr="00B675A3">
        <w:rPr>
          <w:rFonts w:asciiTheme="minorEastAsia" w:hAnsiTheme="minorEastAsia" w:hint="eastAsia"/>
          <w:kern w:val="0"/>
          <w:szCs w:val="21"/>
          <w:lang w:eastAsia="zh-CN"/>
        </w:rPr>
        <w:t>令和</w:t>
      </w:r>
      <w:r w:rsidR="00DA2E2B">
        <w:rPr>
          <w:rFonts w:asciiTheme="minorEastAsia" w:hAnsiTheme="minorEastAsia" w:hint="eastAsia"/>
          <w:kern w:val="0"/>
          <w:szCs w:val="21"/>
        </w:rPr>
        <w:t>6</w:t>
      </w:r>
      <w:r w:rsidRPr="00B675A3">
        <w:rPr>
          <w:rFonts w:asciiTheme="minorEastAsia" w:hAnsiTheme="minorEastAsia" w:hint="eastAsia"/>
          <w:kern w:val="0"/>
          <w:szCs w:val="21"/>
        </w:rPr>
        <w:t>年月</w:t>
      </w:r>
      <w:r w:rsidRPr="00B675A3">
        <w:rPr>
          <w:rFonts w:asciiTheme="minorEastAsia" w:hAnsiTheme="minorEastAsia" w:hint="eastAsia"/>
          <w:kern w:val="0"/>
          <w:szCs w:val="21"/>
          <w:lang w:eastAsia="zh-CN"/>
        </w:rPr>
        <w:t>日</w:t>
      </w:r>
    </w:p>
    <w:p w14:paraId="3AB3B85E" w14:textId="77777777" w:rsidR="00F06A83" w:rsidRPr="0093522E" w:rsidRDefault="00F06A83" w:rsidP="00F06A83">
      <w:pPr>
        <w:jc w:val="right"/>
        <w:rPr>
          <w:rFonts w:asciiTheme="minorEastAsia" w:hAnsiTheme="minorEastAsia"/>
          <w:szCs w:val="21"/>
          <w:lang w:eastAsia="zh-CN"/>
        </w:rPr>
      </w:pPr>
    </w:p>
    <w:p w14:paraId="01E87D42" w14:textId="1DE2ED18" w:rsidR="00F06A83" w:rsidRDefault="00FE0A3C" w:rsidP="00F06A83">
      <w:pPr>
        <w:jc w:val="left"/>
        <w:rPr>
          <w:rFonts w:asciiTheme="minorEastAsia" w:hAnsiTheme="minorEastAsia"/>
          <w:szCs w:val="21"/>
        </w:rPr>
      </w:pPr>
      <w:r w:rsidRPr="00BC5A1D">
        <w:rPr>
          <w:rFonts w:asciiTheme="minorEastAsia" w:hAnsiTheme="minorEastAsia" w:hint="eastAsia"/>
          <w:szCs w:val="21"/>
        </w:rPr>
        <w:t>ＧＫＰ</w:t>
      </w:r>
      <w:r>
        <w:rPr>
          <w:rFonts w:asciiTheme="minorEastAsia" w:hAnsiTheme="minorEastAsia" w:hint="eastAsia"/>
          <w:szCs w:val="21"/>
        </w:rPr>
        <w:t>団体会員</w:t>
      </w:r>
      <w:r w:rsidR="00C14D2E">
        <w:rPr>
          <w:rFonts w:asciiTheme="minorEastAsia" w:hAnsiTheme="minorEastAsia" w:hint="eastAsia"/>
          <w:szCs w:val="21"/>
        </w:rPr>
        <w:t xml:space="preserve"> </w:t>
      </w:r>
      <w:r w:rsidR="00F06A83">
        <w:rPr>
          <w:rFonts w:asciiTheme="minorEastAsia" w:hAnsiTheme="minorEastAsia" w:hint="eastAsia"/>
          <w:szCs w:val="21"/>
        </w:rPr>
        <w:t>様</w:t>
      </w:r>
    </w:p>
    <w:p w14:paraId="4F1A0374" w14:textId="153AE1C4" w:rsidR="00F06A83" w:rsidRDefault="00F06A83" w:rsidP="00FD5C98">
      <w:pPr>
        <w:wordWrap w:val="0"/>
        <w:ind w:right="60"/>
        <w:jc w:val="right"/>
        <w:rPr>
          <w:rFonts w:asciiTheme="minorEastAsia" w:hAnsiTheme="minorEastAsia"/>
          <w:szCs w:val="21"/>
        </w:rPr>
      </w:pPr>
    </w:p>
    <w:p w14:paraId="6B652AEA" w14:textId="3445FE9D" w:rsidR="00AF20F7" w:rsidRDefault="00AF20F7" w:rsidP="00AF20F7">
      <w:pPr>
        <w:ind w:right="44" w:firstLineChars="2227" w:firstLine="4677"/>
        <w:jc w:val="distribute"/>
        <w:rPr>
          <w:rFonts w:asciiTheme="minorEastAsia" w:hAnsiTheme="minorEastAsia"/>
          <w:szCs w:val="21"/>
        </w:rPr>
      </w:pPr>
      <w:r>
        <w:rPr>
          <w:rFonts w:asciiTheme="minorEastAsia" w:hAnsiTheme="minorEastAsia" w:hint="eastAsia"/>
          <w:szCs w:val="21"/>
        </w:rPr>
        <w:t>下水道広報プラットホーム</w:t>
      </w:r>
      <w:r w:rsidR="00FD5C98">
        <w:rPr>
          <w:rFonts w:asciiTheme="minorEastAsia" w:hAnsiTheme="minorEastAsia" w:hint="eastAsia"/>
          <w:szCs w:val="21"/>
        </w:rPr>
        <w:t>会長</w:t>
      </w:r>
    </w:p>
    <w:p w14:paraId="6D428BBA" w14:textId="77777777" w:rsidR="00FD5C98" w:rsidRDefault="00FD5C98" w:rsidP="00FD5C98">
      <w:pPr>
        <w:wordWrap w:val="0"/>
        <w:ind w:right="60"/>
        <w:jc w:val="right"/>
        <w:rPr>
          <w:rFonts w:asciiTheme="minorEastAsia" w:hAnsiTheme="minorEastAsia"/>
          <w:szCs w:val="21"/>
        </w:rPr>
      </w:pPr>
      <w:r>
        <w:rPr>
          <w:rFonts w:asciiTheme="minorEastAsia" w:hAnsiTheme="minorEastAsia" w:hint="eastAsia"/>
          <w:szCs w:val="21"/>
        </w:rPr>
        <w:t>長岡　裕</w:t>
      </w:r>
    </w:p>
    <w:p w14:paraId="03C29B85" w14:textId="77777777" w:rsidR="00AF20F7" w:rsidRPr="00D4757E" w:rsidRDefault="00AF20F7" w:rsidP="00AF20F7">
      <w:pPr>
        <w:ind w:right="60" w:firstLineChars="2835" w:firstLine="5953"/>
        <w:jc w:val="distribute"/>
        <w:rPr>
          <w:rFonts w:asciiTheme="minorEastAsia" w:hAnsiTheme="minorEastAsia"/>
          <w:szCs w:val="21"/>
        </w:rPr>
      </w:pPr>
    </w:p>
    <w:p w14:paraId="5401359E" w14:textId="77777777" w:rsidR="00F06A83" w:rsidRDefault="00F06A83" w:rsidP="00C40172"/>
    <w:p w14:paraId="07508855" w14:textId="77777777" w:rsidR="00BC12E0" w:rsidRDefault="00BC12E0" w:rsidP="00C40172"/>
    <w:p w14:paraId="4D72CE4E" w14:textId="5A819337" w:rsidR="00F06A83" w:rsidRPr="00BC12E0" w:rsidRDefault="00FD5C98" w:rsidP="00C14D2E">
      <w:pPr>
        <w:ind w:right="44"/>
        <w:jc w:val="center"/>
        <w:rPr>
          <w:rFonts w:asciiTheme="minorEastAsia" w:hAnsiTheme="minorEastAsia"/>
          <w:sz w:val="22"/>
          <w:szCs w:val="21"/>
        </w:rPr>
      </w:pPr>
      <w:r w:rsidRPr="00BC12E0">
        <w:rPr>
          <w:rFonts w:asciiTheme="minorEastAsia" w:hAnsiTheme="minorEastAsia" w:hint="eastAsia"/>
          <w:szCs w:val="21"/>
        </w:rPr>
        <w:t>ＧＫＰ</w:t>
      </w:r>
      <w:r w:rsidRPr="00BC12E0">
        <w:rPr>
          <w:rFonts w:asciiTheme="minorEastAsia" w:hAnsiTheme="minorEastAsia" w:hint="eastAsia"/>
          <w:sz w:val="22"/>
          <w:szCs w:val="21"/>
        </w:rPr>
        <w:t>の持続的な活動に向けたご支援</w:t>
      </w:r>
      <w:r w:rsidR="005D2751" w:rsidRPr="00BC12E0">
        <w:rPr>
          <w:rFonts w:asciiTheme="minorEastAsia" w:hAnsiTheme="minorEastAsia" w:hint="eastAsia"/>
          <w:sz w:val="22"/>
          <w:szCs w:val="21"/>
        </w:rPr>
        <w:t>(団体会費の増口)</w:t>
      </w:r>
      <w:r w:rsidRPr="00BC12E0">
        <w:rPr>
          <w:rFonts w:asciiTheme="minorEastAsia" w:hAnsiTheme="minorEastAsia" w:hint="eastAsia"/>
          <w:sz w:val="22"/>
          <w:szCs w:val="21"/>
        </w:rPr>
        <w:t>のお願い</w:t>
      </w:r>
    </w:p>
    <w:p w14:paraId="4861735B" w14:textId="77777777" w:rsidR="00F06A83" w:rsidRDefault="00F06A83" w:rsidP="00134410">
      <w:pPr>
        <w:spacing w:line="276" w:lineRule="auto"/>
        <w:ind w:right="480"/>
        <w:jc w:val="left"/>
        <w:rPr>
          <w:rFonts w:asciiTheme="minorEastAsia" w:hAnsiTheme="minorEastAsia"/>
          <w:szCs w:val="21"/>
        </w:rPr>
      </w:pPr>
    </w:p>
    <w:p w14:paraId="63BD96B0" w14:textId="77777777" w:rsidR="00BC12E0" w:rsidRPr="00BC12E0" w:rsidRDefault="00BC12E0" w:rsidP="00134410">
      <w:pPr>
        <w:spacing w:line="276" w:lineRule="auto"/>
        <w:ind w:right="480"/>
        <w:jc w:val="left"/>
        <w:rPr>
          <w:rFonts w:asciiTheme="minorEastAsia" w:hAnsiTheme="minorEastAsia"/>
          <w:szCs w:val="21"/>
        </w:rPr>
      </w:pPr>
    </w:p>
    <w:p w14:paraId="5D934EE9" w14:textId="77777777" w:rsidR="00F06A83" w:rsidRPr="00BC12E0" w:rsidRDefault="00F06A83" w:rsidP="00F06A83">
      <w:pPr>
        <w:pStyle w:val="a3"/>
        <w:rPr>
          <w:rFonts w:asciiTheme="minorEastAsia" w:hAnsiTheme="minorEastAsia"/>
          <w:sz w:val="21"/>
          <w:szCs w:val="21"/>
        </w:rPr>
      </w:pPr>
      <w:r w:rsidRPr="00BC12E0">
        <w:rPr>
          <w:rFonts w:asciiTheme="minorEastAsia" w:hAnsiTheme="minorEastAsia" w:hint="eastAsia"/>
          <w:sz w:val="21"/>
          <w:szCs w:val="21"/>
        </w:rPr>
        <w:t>時下ますますご清栄のこととお慶び申し上げます。</w:t>
      </w:r>
    </w:p>
    <w:p w14:paraId="5A4E98F3" w14:textId="248268B2" w:rsidR="00FD5C98" w:rsidRPr="00BC12E0" w:rsidRDefault="00FD5C98" w:rsidP="00FD5C98">
      <w:pPr>
        <w:ind w:firstLineChars="100" w:firstLine="214"/>
        <w:rPr>
          <w:rFonts w:asciiTheme="minorEastAsia" w:hAnsiTheme="minorEastAsia"/>
          <w:szCs w:val="21"/>
        </w:rPr>
      </w:pPr>
      <w:r w:rsidRPr="00BC12E0">
        <w:rPr>
          <w:rFonts w:asciiTheme="minorEastAsia" w:hAnsiTheme="minorEastAsia" w:hint="eastAsia"/>
          <w:spacing w:val="2"/>
          <w:szCs w:val="21"/>
        </w:rPr>
        <w:t>平素は下水道広報プラットホーム(ＧＫＰ)の活動に多大なるご支援とご協力を賜わり、厚く御礼申し上げます</w:t>
      </w:r>
      <w:r w:rsidRPr="00BC12E0">
        <w:rPr>
          <w:rFonts w:asciiTheme="minorEastAsia" w:hAnsiTheme="minorEastAsia" w:hint="eastAsia"/>
          <w:szCs w:val="21"/>
        </w:rPr>
        <w:t>。</w:t>
      </w:r>
    </w:p>
    <w:p w14:paraId="3EDDBAC5" w14:textId="2CF8C2E9" w:rsidR="0086629D" w:rsidRPr="00BC12E0" w:rsidRDefault="00FD5C98" w:rsidP="00F06A83">
      <w:pPr>
        <w:ind w:firstLineChars="100" w:firstLine="214"/>
        <w:rPr>
          <w:rFonts w:asciiTheme="minorEastAsia" w:hAnsiTheme="minorEastAsia"/>
          <w:spacing w:val="2"/>
          <w:szCs w:val="21"/>
        </w:rPr>
      </w:pPr>
      <w:r w:rsidRPr="00BC12E0">
        <w:rPr>
          <w:rFonts w:asciiTheme="minorEastAsia" w:hAnsiTheme="minorEastAsia" w:hint="eastAsia"/>
          <w:spacing w:val="2"/>
          <w:szCs w:val="21"/>
        </w:rPr>
        <w:t>おかげさまで、ＧＫＰは</w:t>
      </w:r>
      <w:r w:rsidR="0086629D" w:rsidRPr="00BC12E0">
        <w:rPr>
          <w:rFonts w:asciiTheme="minorEastAsia" w:hAnsiTheme="minorEastAsia" w:hint="eastAsia"/>
          <w:spacing w:val="2"/>
          <w:szCs w:val="21"/>
        </w:rPr>
        <w:t>産学官民の</w:t>
      </w:r>
      <w:r w:rsidR="00786B7F" w:rsidRPr="00BC12E0">
        <w:rPr>
          <w:rFonts w:asciiTheme="minorEastAsia" w:hAnsiTheme="minorEastAsia" w:hint="eastAsia"/>
          <w:spacing w:val="2"/>
          <w:szCs w:val="21"/>
        </w:rPr>
        <w:t>垣根</w:t>
      </w:r>
      <w:r w:rsidR="0086629D" w:rsidRPr="00BC12E0">
        <w:rPr>
          <w:rFonts w:asciiTheme="minorEastAsia" w:hAnsiTheme="minorEastAsia" w:hint="eastAsia"/>
          <w:spacing w:val="2"/>
          <w:szCs w:val="21"/>
        </w:rPr>
        <w:t>を超えた連携のもと、</w:t>
      </w:r>
      <w:r w:rsidR="006415E1" w:rsidRPr="00BC12E0">
        <w:rPr>
          <w:rFonts w:asciiTheme="minorEastAsia" w:hAnsiTheme="minorEastAsia" w:hint="eastAsia"/>
          <w:spacing w:val="2"/>
          <w:szCs w:val="21"/>
        </w:rPr>
        <w:t>若者をターゲットとした</w:t>
      </w:r>
      <w:r w:rsidR="001F5491" w:rsidRPr="00BC12E0">
        <w:rPr>
          <w:rFonts w:asciiTheme="minorEastAsia" w:hAnsiTheme="minorEastAsia" w:hint="eastAsia"/>
          <w:spacing w:val="2"/>
          <w:szCs w:val="21"/>
        </w:rPr>
        <w:t>未来会やインフラテクコン、</w:t>
      </w:r>
      <w:r w:rsidR="006415E1" w:rsidRPr="00BC12E0">
        <w:rPr>
          <w:rFonts w:asciiTheme="minorEastAsia" w:hAnsiTheme="minorEastAsia" w:hint="eastAsia"/>
          <w:spacing w:val="2"/>
          <w:szCs w:val="21"/>
        </w:rPr>
        <w:t>生活者と</w:t>
      </w:r>
      <w:r w:rsidR="00565920" w:rsidRPr="00BC12E0">
        <w:rPr>
          <w:rFonts w:asciiTheme="minorEastAsia" w:hAnsiTheme="minorEastAsia" w:hint="eastAsia"/>
          <w:spacing w:val="2"/>
          <w:szCs w:val="21"/>
        </w:rPr>
        <w:t>の</w:t>
      </w:r>
      <w:r w:rsidR="006415E1" w:rsidRPr="00BC12E0">
        <w:rPr>
          <w:rFonts w:asciiTheme="minorEastAsia" w:hAnsiTheme="minorEastAsia" w:hint="eastAsia"/>
          <w:spacing w:val="2"/>
          <w:szCs w:val="21"/>
        </w:rPr>
        <w:t>交流</w:t>
      </w:r>
      <w:r w:rsidR="00565920" w:rsidRPr="00BC12E0">
        <w:rPr>
          <w:rFonts w:asciiTheme="minorEastAsia" w:hAnsiTheme="minorEastAsia" w:hint="eastAsia"/>
          <w:spacing w:val="2"/>
          <w:szCs w:val="21"/>
        </w:rPr>
        <w:t>を通して</w:t>
      </w:r>
      <w:r w:rsidR="006415E1" w:rsidRPr="00BC12E0">
        <w:rPr>
          <w:rFonts w:asciiTheme="minorEastAsia" w:hAnsiTheme="minorEastAsia" w:hint="eastAsia"/>
          <w:spacing w:val="2"/>
          <w:szCs w:val="21"/>
        </w:rPr>
        <w:t>下水道の魅力を訴求する</w:t>
      </w:r>
      <w:r w:rsidR="0086629D" w:rsidRPr="00BC12E0">
        <w:rPr>
          <w:rFonts w:asciiTheme="minorEastAsia" w:hAnsiTheme="minorEastAsia" w:hint="eastAsia"/>
          <w:spacing w:val="2"/>
          <w:szCs w:val="21"/>
        </w:rPr>
        <w:t>エコプロ</w:t>
      </w:r>
      <w:r w:rsidR="006415E1" w:rsidRPr="00BC12E0">
        <w:rPr>
          <w:rFonts w:asciiTheme="minorEastAsia" w:hAnsiTheme="minorEastAsia" w:hint="eastAsia"/>
          <w:spacing w:val="2"/>
          <w:szCs w:val="21"/>
        </w:rPr>
        <w:t>や東京湾大感謝祭</w:t>
      </w:r>
      <w:r w:rsidR="0086629D" w:rsidRPr="00BC12E0">
        <w:rPr>
          <w:rFonts w:asciiTheme="minorEastAsia" w:hAnsiTheme="minorEastAsia" w:hint="eastAsia"/>
          <w:spacing w:val="2"/>
          <w:szCs w:val="21"/>
        </w:rPr>
        <w:t>などの展示会、今話題のマンホールカード</w:t>
      </w:r>
      <w:r w:rsidR="006415E1" w:rsidRPr="00BC12E0">
        <w:rPr>
          <w:rFonts w:asciiTheme="minorEastAsia" w:hAnsiTheme="minorEastAsia" w:hint="eastAsia"/>
          <w:spacing w:val="2"/>
          <w:szCs w:val="21"/>
        </w:rPr>
        <w:t>やマンホールサミット</w:t>
      </w:r>
      <w:r w:rsidR="0086629D" w:rsidRPr="00BC12E0">
        <w:rPr>
          <w:rFonts w:asciiTheme="minorEastAsia" w:hAnsiTheme="minorEastAsia" w:hint="eastAsia"/>
          <w:spacing w:val="2"/>
          <w:szCs w:val="21"/>
        </w:rPr>
        <w:t>に至るまで幅広く下水道の価値を伝える活動を展開してまいりました。これもひとえに皆様方のお力添えの賜物と、心より御礼申し上げます。</w:t>
      </w:r>
    </w:p>
    <w:p w14:paraId="5F22485A" w14:textId="55E63FBF" w:rsidR="00E2349E" w:rsidRPr="00BC12E0" w:rsidRDefault="00786B7F" w:rsidP="00E03427">
      <w:pPr>
        <w:ind w:firstLineChars="100" w:firstLine="214"/>
        <w:rPr>
          <w:rFonts w:asciiTheme="minorEastAsia" w:hAnsiTheme="minorEastAsia"/>
          <w:spacing w:val="2"/>
          <w:szCs w:val="21"/>
        </w:rPr>
      </w:pPr>
      <w:r w:rsidRPr="00BC12E0">
        <w:rPr>
          <w:rFonts w:asciiTheme="minorEastAsia" w:hAnsiTheme="minorEastAsia" w:hint="eastAsia"/>
          <w:spacing w:val="2"/>
          <w:szCs w:val="21"/>
        </w:rPr>
        <w:t>近年</w:t>
      </w:r>
      <w:r w:rsidR="00C033E1" w:rsidRPr="00BC12E0">
        <w:rPr>
          <w:rFonts w:asciiTheme="minorEastAsia" w:hAnsiTheme="minorEastAsia" w:hint="eastAsia"/>
          <w:spacing w:val="2"/>
          <w:szCs w:val="21"/>
        </w:rPr>
        <w:t>は</w:t>
      </w:r>
      <w:r w:rsidR="00565920" w:rsidRPr="00BC12E0">
        <w:rPr>
          <w:rFonts w:asciiTheme="minorEastAsia" w:hAnsiTheme="minorEastAsia" w:hint="eastAsia"/>
          <w:spacing w:val="2"/>
          <w:szCs w:val="21"/>
        </w:rPr>
        <w:t>地方</w:t>
      </w:r>
      <w:r w:rsidRPr="00BC12E0">
        <w:rPr>
          <w:rFonts w:asciiTheme="minorEastAsia" w:hAnsiTheme="minorEastAsia" w:hint="eastAsia"/>
          <w:spacing w:val="2"/>
          <w:szCs w:val="21"/>
        </w:rPr>
        <w:t>への</w:t>
      </w:r>
      <w:r w:rsidR="00565920" w:rsidRPr="00BC12E0">
        <w:rPr>
          <w:rFonts w:asciiTheme="minorEastAsia" w:hAnsiTheme="minorEastAsia" w:hint="eastAsia"/>
          <w:spacing w:val="2"/>
          <w:szCs w:val="21"/>
        </w:rPr>
        <w:t>展開力も強まり</w:t>
      </w:r>
      <w:r w:rsidR="00913A5E" w:rsidRPr="00BC12E0">
        <w:rPr>
          <w:rFonts w:asciiTheme="minorEastAsia" w:hAnsiTheme="minorEastAsia" w:hint="eastAsia"/>
          <w:spacing w:val="2"/>
          <w:szCs w:val="21"/>
        </w:rPr>
        <w:t>、学生向けの発信を通じて下水道業界への就職を決めた若者が現れるなど、地道ではありますが目に見える形での成果が現れ始めました。</w:t>
      </w:r>
    </w:p>
    <w:p w14:paraId="515A7A37" w14:textId="74D3D43A" w:rsidR="001B2A34" w:rsidRPr="00BC12E0" w:rsidRDefault="00913A5E" w:rsidP="00E03427">
      <w:pPr>
        <w:ind w:firstLineChars="100" w:firstLine="214"/>
        <w:rPr>
          <w:rFonts w:asciiTheme="minorEastAsia" w:hAnsiTheme="minorEastAsia"/>
          <w:spacing w:val="2"/>
          <w:szCs w:val="21"/>
        </w:rPr>
      </w:pPr>
      <w:r w:rsidRPr="00BC12E0">
        <w:rPr>
          <w:rFonts w:asciiTheme="minorEastAsia" w:hAnsiTheme="minorEastAsia" w:hint="eastAsia"/>
          <w:spacing w:val="2"/>
          <w:szCs w:val="21"/>
        </w:rPr>
        <w:t>その一方で、</w:t>
      </w:r>
      <w:r w:rsidR="00E2349E" w:rsidRPr="00BC12E0">
        <w:rPr>
          <w:rFonts w:asciiTheme="minorEastAsia" w:hAnsiTheme="minorEastAsia" w:hint="eastAsia"/>
          <w:spacing w:val="2"/>
          <w:szCs w:val="21"/>
        </w:rPr>
        <w:t>財政</w:t>
      </w:r>
      <w:r w:rsidR="004443AB" w:rsidRPr="00BC12E0">
        <w:rPr>
          <w:rFonts w:asciiTheme="minorEastAsia" w:hAnsiTheme="minorEastAsia" w:hint="eastAsia"/>
          <w:spacing w:val="2"/>
          <w:szCs w:val="21"/>
        </w:rPr>
        <w:t>的</w:t>
      </w:r>
      <w:r w:rsidR="00786B7F" w:rsidRPr="00BC12E0">
        <w:rPr>
          <w:rFonts w:asciiTheme="minorEastAsia" w:hAnsiTheme="minorEastAsia" w:hint="eastAsia"/>
          <w:spacing w:val="2"/>
          <w:szCs w:val="21"/>
        </w:rPr>
        <w:t>に</w:t>
      </w:r>
      <w:r w:rsidR="00E2349E" w:rsidRPr="00BC12E0">
        <w:rPr>
          <w:rFonts w:asciiTheme="minorEastAsia" w:hAnsiTheme="minorEastAsia" w:hint="eastAsia"/>
          <w:spacing w:val="2"/>
          <w:szCs w:val="21"/>
        </w:rPr>
        <w:t>は厳しい状況</w:t>
      </w:r>
      <w:r w:rsidR="004443AB" w:rsidRPr="00BC12E0">
        <w:rPr>
          <w:rFonts w:asciiTheme="minorEastAsia" w:hAnsiTheme="minorEastAsia" w:hint="eastAsia"/>
          <w:spacing w:val="2"/>
          <w:szCs w:val="21"/>
        </w:rPr>
        <w:t>に直面して</w:t>
      </w:r>
      <w:r w:rsidR="00D02D1D" w:rsidRPr="00BC12E0">
        <w:rPr>
          <w:rFonts w:asciiTheme="minorEastAsia" w:hAnsiTheme="minorEastAsia" w:hint="eastAsia"/>
          <w:spacing w:val="2"/>
          <w:szCs w:val="21"/>
        </w:rPr>
        <w:t>おりま</w:t>
      </w:r>
      <w:r w:rsidR="00E2349E" w:rsidRPr="00BC12E0">
        <w:rPr>
          <w:rFonts w:asciiTheme="minorEastAsia" w:hAnsiTheme="minorEastAsia" w:hint="eastAsia"/>
          <w:spacing w:val="2"/>
          <w:szCs w:val="21"/>
        </w:rPr>
        <w:t>す。</w:t>
      </w:r>
      <w:r w:rsidR="00140F94" w:rsidRPr="00BC12E0">
        <w:rPr>
          <w:rFonts w:asciiTheme="minorEastAsia" w:hAnsiTheme="minorEastAsia" w:hint="eastAsia"/>
          <w:spacing w:val="2"/>
          <w:szCs w:val="21"/>
        </w:rPr>
        <w:t>活動の拡大に伴って人件費が</w:t>
      </w:r>
      <w:r w:rsidR="001B2A34" w:rsidRPr="00BC12E0">
        <w:rPr>
          <w:rFonts w:asciiTheme="minorEastAsia" w:hAnsiTheme="minorEastAsia" w:hint="eastAsia"/>
          <w:spacing w:val="2"/>
          <w:szCs w:val="21"/>
        </w:rPr>
        <w:t>増大していることに加え</w:t>
      </w:r>
      <w:r w:rsidR="00140F94" w:rsidRPr="00BC12E0">
        <w:rPr>
          <w:rFonts w:asciiTheme="minorEastAsia" w:hAnsiTheme="minorEastAsia" w:hint="eastAsia"/>
          <w:spacing w:val="2"/>
          <w:szCs w:val="21"/>
        </w:rPr>
        <w:t>、</w:t>
      </w:r>
      <w:r w:rsidR="00685A0B" w:rsidRPr="00BC12E0">
        <w:rPr>
          <w:rFonts w:asciiTheme="minorEastAsia" w:hAnsiTheme="minorEastAsia" w:hint="eastAsia"/>
          <w:spacing w:val="2"/>
          <w:szCs w:val="21"/>
        </w:rPr>
        <w:t>情報発信基盤である</w:t>
      </w:r>
      <w:r w:rsidR="001B2A34" w:rsidRPr="00BC12E0">
        <w:rPr>
          <w:rFonts w:asciiTheme="minorEastAsia" w:hAnsiTheme="minorEastAsia" w:hint="eastAsia"/>
          <w:spacing w:val="2"/>
          <w:szCs w:val="21"/>
        </w:rPr>
        <w:t>サーバーの高性能</w:t>
      </w:r>
      <w:r w:rsidR="00685A0B" w:rsidRPr="00BC12E0">
        <w:rPr>
          <w:rFonts w:asciiTheme="minorEastAsia" w:hAnsiTheme="minorEastAsia" w:hint="eastAsia"/>
          <w:spacing w:val="2"/>
          <w:szCs w:val="21"/>
        </w:rPr>
        <w:t>化を図ったことなどが</w:t>
      </w:r>
      <w:r w:rsidR="004443AB" w:rsidRPr="00BC12E0">
        <w:rPr>
          <w:rFonts w:asciiTheme="minorEastAsia" w:hAnsiTheme="minorEastAsia" w:hint="eastAsia"/>
          <w:spacing w:val="2"/>
          <w:szCs w:val="21"/>
        </w:rPr>
        <w:t>大きな</w:t>
      </w:r>
      <w:r w:rsidR="00685A0B" w:rsidRPr="00BC12E0">
        <w:rPr>
          <w:rFonts w:asciiTheme="minorEastAsia" w:hAnsiTheme="minorEastAsia" w:hint="eastAsia"/>
          <w:spacing w:val="2"/>
          <w:szCs w:val="21"/>
        </w:rPr>
        <w:t>要因です。サーバーは、マンホールカードの人気の高まりとともにアクセスが</w:t>
      </w:r>
      <w:r w:rsidR="0023003F" w:rsidRPr="00BC12E0">
        <w:rPr>
          <w:rFonts w:asciiTheme="minorEastAsia" w:hAnsiTheme="minorEastAsia" w:hint="eastAsia"/>
          <w:spacing w:val="2"/>
          <w:szCs w:val="21"/>
        </w:rPr>
        <w:t>集中する傾向にあ</w:t>
      </w:r>
      <w:r w:rsidR="004443AB" w:rsidRPr="00BC12E0">
        <w:rPr>
          <w:rFonts w:asciiTheme="minorEastAsia" w:hAnsiTheme="minorEastAsia" w:hint="eastAsia"/>
          <w:spacing w:val="2"/>
          <w:szCs w:val="21"/>
        </w:rPr>
        <w:t>り、</w:t>
      </w:r>
      <w:r w:rsidR="00786B7F" w:rsidRPr="00BC12E0">
        <w:rPr>
          <w:rFonts w:asciiTheme="minorEastAsia" w:hAnsiTheme="minorEastAsia" w:hint="eastAsia"/>
          <w:spacing w:val="2"/>
          <w:szCs w:val="21"/>
        </w:rPr>
        <w:t>加えて</w:t>
      </w:r>
      <w:r w:rsidR="00685A0B" w:rsidRPr="00BC12E0">
        <w:rPr>
          <w:rFonts w:asciiTheme="minorEastAsia" w:hAnsiTheme="minorEastAsia" w:hint="eastAsia"/>
          <w:spacing w:val="2"/>
          <w:szCs w:val="21"/>
        </w:rPr>
        <w:t>サ</w:t>
      </w:r>
      <w:r w:rsidR="004443AB" w:rsidRPr="00BC12E0">
        <w:rPr>
          <w:rFonts w:asciiTheme="minorEastAsia" w:hAnsiTheme="minorEastAsia" w:hint="eastAsia"/>
          <w:spacing w:val="2"/>
          <w:szCs w:val="21"/>
        </w:rPr>
        <w:t>イ</w:t>
      </w:r>
      <w:r w:rsidR="00685A0B" w:rsidRPr="00BC12E0">
        <w:rPr>
          <w:rFonts w:asciiTheme="minorEastAsia" w:hAnsiTheme="minorEastAsia" w:hint="eastAsia"/>
          <w:spacing w:val="2"/>
          <w:szCs w:val="21"/>
        </w:rPr>
        <w:t>バー攻撃のターゲットにもされたことから、</w:t>
      </w:r>
      <w:r w:rsidR="00786B7F" w:rsidRPr="00BC12E0">
        <w:rPr>
          <w:rFonts w:asciiTheme="minorEastAsia" w:hAnsiTheme="minorEastAsia" w:hint="eastAsia"/>
          <w:spacing w:val="2"/>
          <w:szCs w:val="21"/>
        </w:rPr>
        <w:t>ハイスペック</w:t>
      </w:r>
      <w:r w:rsidR="00206903" w:rsidRPr="00BC12E0">
        <w:rPr>
          <w:rFonts w:asciiTheme="minorEastAsia" w:hAnsiTheme="minorEastAsia" w:hint="eastAsia"/>
          <w:spacing w:val="2"/>
          <w:szCs w:val="21"/>
        </w:rPr>
        <w:t>で信頼性の高い</w:t>
      </w:r>
      <w:r w:rsidR="00786B7F" w:rsidRPr="00BC12E0">
        <w:rPr>
          <w:rFonts w:asciiTheme="minorEastAsia" w:hAnsiTheme="minorEastAsia" w:hint="eastAsia"/>
          <w:spacing w:val="2"/>
          <w:szCs w:val="21"/>
        </w:rPr>
        <w:t>環境</w:t>
      </w:r>
      <w:r w:rsidR="00206903" w:rsidRPr="00BC12E0">
        <w:rPr>
          <w:rFonts w:asciiTheme="minorEastAsia" w:hAnsiTheme="minorEastAsia" w:hint="eastAsia"/>
          <w:spacing w:val="2"/>
          <w:szCs w:val="21"/>
        </w:rPr>
        <w:t>に</w:t>
      </w:r>
      <w:r w:rsidR="004443AB" w:rsidRPr="00BC12E0">
        <w:rPr>
          <w:rFonts w:asciiTheme="minorEastAsia" w:hAnsiTheme="minorEastAsia" w:hint="eastAsia"/>
          <w:spacing w:val="2"/>
          <w:szCs w:val="21"/>
        </w:rPr>
        <w:t>乗り換え</w:t>
      </w:r>
      <w:r w:rsidR="00206903" w:rsidRPr="00BC12E0">
        <w:rPr>
          <w:rFonts w:asciiTheme="minorEastAsia" w:hAnsiTheme="minorEastAsia" w:hint="eastAsia"/>
          <w:spacing w:val="2"/>
          <w:szCs w:val="21"/>
        </w:rPr>
        <w:t>たものです</w:t>
      </w:r>
      <w:r w:rsidR="001B2A34" w:rsidRPr="00BC12E0">
        <w:rPr>
          <w:rFonts w:asciiTheme="minorEastAsia" w:hAnsiTheme="minorEastAsia" w:hint="eastAsia"/>
          <w:spacing w:val="2"/>
          <w:szCs w:val="21"/>
        </w:rPr>
        <w:t>。</w:t>
      </w:r>
    </w:p>
    <w:p w14:paraId="1021BE6C" w14:textId="54C218E7" w:rsidR="00380EA9" w:rsidRPr="00D953E9" w:rsidRDefault="0065290F" w:rsidP="00E03427">
      <w:pPr>
        <w:ind w:firstLineChars="100" w:firstLine="214"/>
        <w:rPr>
          <w:rFonts w:asciiTheme="minorEastAsia" w:hAnsiTheme="minorEastAsia"/>
          <w:spacing w:val="2"/>
          <w:szCs w:val="21"/>
        </w:rPr>
      </w:pPr>
      <w:r>
        <w:rPr>
          <w:rFonts w:asciiTheme="minorEastAsia" w:hAnsiTheme="minorEastAsia" w:hint="eastAsia"/>
          <w:spacing w:val="2"/>
          <w:szCs w:val="21"/>
        </w:rPr>
        <w:t>こうした状況下、</w:t>
      </w:r>
      <w:r w:rsidR="00380EA9" w:rsidRPr="00FD5C98">
        <w:rPr>
          <w:rFonts w:asciiTheme="minorEastAsia" w:hAnsiTheme="minorEastAsia" w:hint="eastAsia"/>
          <w:spacing w:val="2"/>
          <w:szCs w:val="21"/>
        </w:rPr>
        <w:t>ＧＫＰ</w:t>
      </w:r>
      <w:r w:rsidR="00380EA9">
        <w:rPr>
          <w:rFonts w:asciiTheme="minorEastAsia" w:hAnsiTheme="minorEastAsia" w:hint="eastAsia"/>
          <w:spacing w:val="2"/>
          <w:szCs w:val="21"/>
        </w:rPr>
        <w:t>は</w:t>
      </w:r>
      <w:r w:rsidR="00786B7F">
        <w:rPr>
          <w:rFonts w:asciiTheme="minorEastAsia" w:hAnsiTheme="minorEastAsia" w:hint="eastAsia"/>
          <w:spacing w:val="2"/>
          <w:szCs w:val="21"/>
        </w:rPr>
        <w:t>前年度に</w:t>
      </w:r>
      <w:r w:rsidR="00380EA9">
        <w:rPr>
          <w:rFonts w:asciiTheme="minorEastAsia" w:hAnsiTheme="minorEastAsia" w:hint="eastAsia"/>
          <w:spacing w:val="2"/>
          <w:szCs w:val="21"/>
        </w:rPr>
        <w:t>続</w:t>
      </w:r>
      <w:r w:rsidR="00786B7F">
        <w:rPr>
          <w:rFonts w:asciiTheme="minorEastAsia" w:hAnsiTheme="minorEastAsia" w:hint="eastAsia"/>
          <w:spacing w:val="2"/>
          <w:szCs w:val="21"/>
        </w:rPr>
        <w:t>いて</w:t>
      </w:r>
      <w:r w:rsidR="00380EA9">
        <w:rPr>
          <w:rFonts w:asciiTheme="minorEastAsia" w:hAnsiTheme="minorEastAsia" w:hint="eastAsia"/>
          <w:spacing w:val="2"/>
          <w:szCs w:val="21"/>
        </w:rPr>
        <w:t>プロジェクトの見直しと予算の効率化に取り組みましたが、それでも</w:t>
      </w:r>
      <w:r w:rsidR="00D02D1D" w:rsidRPr="00D02D1D">
        <w:rPr>
          <w:rFonts w:asciiTheme="minorEastAsia" w:hAnsiTheme="minorEastAsia" w:hint="eastAsia"/>
          <w:spacing w:val="2"/>
          <w:szCs w:val="21"/>
        </w:rPr>
        <w:t>令和６年度の収支予算は</w:t>
      </w:r>
      <w:r w:rsidR="004443AB">
        <w:rPr>
          <w:rFonts w:asciiTheme="minorEastAsia" w:hAnsiTheme="minorEastAsia" w:hint="eastAsia"/>
          <w:spacing w:val="2"/>
          <w:szCs w:val="21"/>
        </w:rPr>
        <w:t>約200万円の</w:t>
      </w:r>
      <w:r w:rsidR="00D02D1D" w:rsidRPr="00D02D1D">
        <w:rPr>
          <w:rFonts w:asciiTheme="minorEastAsia" w:hAnsiTheme="minorEastAsia" w:hint="eastAsia"/>
          <w:spacing w:val="2"/>
          <w:szCs w:val="21"/>
        </w:rPr>
        <w:t>単年度赤字</w:t>
      </w:r>
      <w:r w:rsidR="0023003F">
        <w:rPr>
          <w:rFonts w:asciiTheme="minorEastAsia" w:hAnsiTheme="minorEastAsia" w:hint="eastAsia"/>
          <w:spacing w:val="2"/>
          <w:szCs w:val="21"/>
        </w:rPr>
        <w:t>に陥り</w:t>
      </w:r>
      <w:r w:rsidR="00D02D1D" w:rsidRPr="00D02D1D">
        <w:rPr>
          <w:rFonts w:asciiTheme="minorEastAsia" w:hAnsiTheme="minorEastAsia" w:hint="eastAsia"/>
          <w:spacing w:val="2"/>
          <w:szCs w:val="21"/>
        </w:rPr>
        <w:t>、</w:t>
      </w:r>
      <w:r w:rsidR="00BC12E0" w:rsidRPr="00D953E9">
        <w:rPr>
          <w:rFonts w:asciiTheme="minorEastAsia" w:hAnsiTheme="minorEastAsia" w:hint="eastAsia"/>
          <w:spacing w:val="2"/>
          <w:szCs w:val="21"/>
        </w:rPr>
        <w:t>7年度以降も同額程度の単年度赤字が予測されます</w:t>
      </w:r>
      <w:r w:rsidR="00E2349E" w:rsidRPr="00D953E9">
        <w:rPr>
          <w:rFonts w:asciiTheme="minorEastAsia" w:hAnsiTheme="minorEastAsia" w:hint="eastAsia"/>
          <w:spacing w:val="2"/>
          <w:szCs w:val="21"/>
        </w:rPr>
        <w:t>。</w:t>
      </w:r>
    </w:p>
    <w:p w14:paraId="49755A51" w14:textId="1FCD8EC7" w:rsidR="00AB1354" w:rsidRDefault="004443AB" w:rsidP="00E03427">
      <w:pPr>
        <w:ind w:firstLineChars="100" w:firstLine="214"/>
        <w:rPr>
          <w:rFonts w:asciiTheme="minorEastAsia" w:hAnsiTheme="minorEastAsia"/>
          <w:spacing w:val="2"/>
          <w:szCs w:val="21"/>
        </w:rPr>
      </w:pPr>
      <w:r w:rsidRPr="00FD5C98">
        <w:rPr>
          <w:rFonts w:asciiTheme="minorEastAsia" w:hAnsiTheme="minorEastAsia" w:hint="eastAsia"/>
          <w:spacing w:val="2"/>
          <w:szCs w:val="21"/>
        </w:rPr>
        <w:t>ＧＫＰ</w:t>
      </w:r>
      <w:r w:rsidR="00E32F33">
        <w:rPr>
          <w:rFonts w:asciiTheme="minorEastAsia" w:hAnsiTheme="minorEastAsia" w:hint="eastAsia"/>
          <w:spacing w:val="2"/>
          <w:szCs w:val="21"/>
        </w:rPr>
        <w:t>が設立時から掲げている</w:t>
      </w:r>
      <w:r w:rsidR="00583978">
        <w:rPr>
          <w:rFonts w:asciiTheme="minorEastAsia" w:hAnsiTheme="minorEastAsia" w:hint="eastAsia"/>
          <w:spacing w:val="2"/>
          <w:szCs w:val="21"/>
        </w:rPr>
        <w:t>使命は</w:t>
      </w:r>
      <w:r w:rsidR="00E32F33">
        <w:rPr>
          <w:rFonts w:asciiTheme="minorEastAsia" w:hAnsiTheme="minorEastAsia" w:hint="eastAsia"/>
          <w:spacing w:val="2"/>
          <w:szCs w:val="21"/>
        </w:rPr>
        <w:t>、</w:t>
      </w:r>
      <w:r w:rsidR="00380EA9">
        <w:rPr>
          <w:rFonts w:asciiTheme="minorEastAsia" w:hAnsiTheme="minorEastAsia" w:hint="eastAsia"/>
          <w:spacing w:val="2"/>
          <w:szCs w:val="21"/>
        </w:rPr>
        <w:t>下水道のプレゼンスを高め、下水道の活躍の場を増やし、下水道界全体がよりイキイキと元気になる未来</w:t>
      </w:r>
      <w:r w:rsidR="00583978">
        <w:rPr>
          <w:rFonts w:asciiTheme="minorEastAsia" w:hAnsiTheme="minorEastAsia" w:hint="eastAsia"/>
          <w:spacing w:val="2"/>
          <w:szCs w:val="21"/>
        </w:rPr>
        <w:t>の実現にあります</w:t>
      </w:r>
      <w:r w:rsidR="00380EA9">
        <w:rPr>
          <w:rFonts w:asciiTheme="minorEastAsia" w:hAnsiTheme="minorEastAsia" w:hint="eastAsia"/>
          <w:spacing w:val="2"/>
          <w:szCs w:val="21"/>
        </w:rPr>
        <w:t>。</w:t>
      </w:r>
    </w:p>
    <w:p w14:paraId="6E59C5B7" w14:textId="78ABD65F" w:rsidR="00D063CF" w:rsidRDefault="00AB1354" w:rsidP="00F06A83">
      <w:pPr>
        <w:ind w:firstLineChars="100" w:firstLine="214"/>
        <w:rPr>
          <w:rFonts w:asciiTheme="minorEastAsia" w:hAnsiTheme="minorEastAsia"/>
          <w:spacing w:val="2"/>
          <w:szCs w:val="21"/>
        </w:rPr>
      </w:pPr>
      <w:r>
        <w:rPr>
          <w:rFonts w:asciiTheme="minorEastAsia" w:hAnsiTheme="minorEastAsia" w:hint="eastAsia"/>
          <w:spacing w:val="2"/>
          <w:szCs w:val="21"/>
        </w:rPr>
        <w:t>私どもは活動1</w:t>
      </w:r>
      <w:r>
        <w:rPr>
          <w:rFonts w:asciiTheme="minorEastAsia" w:hAnsiTheme="minorEastAsia"/>
          <w:spacing w:val="2"/>
          <w:szCs w:val="21"/>
        </w:rPr>
        <w:t>0</w:t>
      </w:r>
      <w:r>
        <w:rPr>
          <w:rFonts w:asciiTheme="minorEastAsia" w:hAnsiTheme="minorEastAsia" w:hint="eastAsia"/>
          <w:spacing w:val="2"/>
          <w:szCs w:val="21"/>
        </w:rPr>
        <w:t>年で育</w:t>
      </w:r>
      <w:r w:rsidR="00D063CF">
        <w:rPr>
          <w:rFonts w:asciiTheme="minorEastAsia" w:hAnsiTheme="minorEastAsia" w:hint="eastAsia"/>
          <w:spacing w:val="2"/>
          <w:szCs w:val="21"/>
        </w:rPr>
        <w:t>て</w:t>
      </w:r>
      <w:r>
        <w:rPr>
          <w:rFonts w:asciiTheme="minorEastAsia" w:hAnsiTheme="minorEastAsia" w:hint="eastAsia"/>
          <w:spacing w:val="2"/>
          <w:szCs w:val="21"/>
        </w:rPr>
        <w:t>た芽を開花させ、</w:t>
      </w:r>
      <w:r w:rsidR="00FC63B2">
        <w:rPr>
          <w:rFonts w:asciiTheme="minorEastAsia" w:hAnsiTheme="minorEastAsia" w:hint="eastAsia"/>
          <w:spacing w:val="2"/>
          <w:szCs w:val="21"/>
        </w:rPr>
        <w:t>豊かな</w:t>
      </w:r>
      <w:r>
        <w:rPr>
          <w:rFonts w:asciiTheme="minorEastAsia" w:hAnsiTheme="minorEastAsia" w:hint="eastAsia"/>
          <w:spacing w:val="2"/>
          <w:szCs w:val="21"/>
        </w:rPr>
        <w:t>実り</w:t>
      </w:r>
      <w:r w:rsidR="00D063CF">
        <w:rPr>
          <w:rFonts w:asciiTheme="minorEastAsia" w:hAnsiTheme="minorEastAsia" w:hint="eastAsia"/>
          <w:spacing w:val="2"/>
          <w:szCs w:val="21"/>
        </w:rPr>
        <w:t>へとつなげる</w:t>
      </w:r>
      <w:r>
        <w:rPr>
          <w:rFonts w:asciiTheme="minorEastAsia" w:hAnsiTheme="minorEastAsia" w:hint="eastAsia"/>
          <w:spacing w:val="2"/>
          <w:szCs w:val="21"/>
        </w:rPr>
        <w:t>ため、</w:t>
      </w:r>
      <w:r w:rsidR="00583978">
        <w:rPr>
          <w:rFonts w:asciiTheme="minorEastAsia" w:hAnsiTheme="minorEastAsia" w:hint="eastAsia"/>
          <w:spacing w:val="2"/>
          <w:szCs w:val="21"/>
        </w:rPr>
        <w:t>活動評価</w:t>
      </w:r>
      <w:r w:rsidR="00786B7F">
        <w:rPr>
          <w:rFonts w:asciiTheme="minorEastAsia" w:hAnsiTheme="minorEastAsia" w:hint="eastAsia"/>
          <w:spacing w:val="2"/>
          <w:szCs w:val="21"/>
        </w:rPr>
        <w:t>の</w:t>
      </w:r>
      <w:r w:rsidR="00583978">
        <w:rPr>
          <w:rFonts w:asciiTheme="minorEastAsia" w:hAnsiTheme="minorEastAsia" w:hint="eastAsia"/>
          <w:spacing w:val="2"/>
          <w:szCs w:val="21"/>
        </w:rPr>
        <w:t>仕組みを構築</w:t>
      </w:r>
      <w:r w:rsidR="00786B7F">
        <w:rPr>
          <w:rFonts w:asciiTheme="minorEastAsia" w:hAnsiTheme="minorEastAsia" w:hint="eastAsia"/>
          <w:spacing w:val="2"/>
          <w:szCs w:val="21"/>
        </w:rPr>
        <w:t>するなど</w:t>
      </w:r>
      <w:r w:rsidR="00583978">
        <w:rPr>
          <w:rFonts w:asciiTheme="minorEastAsia" w:hAnsiTheme="minorEastAsia" w:hint="eastAsia"/>
          <w:spacing w:val="2"/>
          <w:szCs w:val="21"/>
        </w:rPr>
        <w:t>し</w:t>
      </w:r>
      <w:r w:rsidR="00786B7F">
        <w:rPr>
          <w:rFonts w:asciiTheme="minorEastAsia" w:hAnsiTheme="minorEastAsia" w:hint="eastAsia"/>
          <w:spacing w:val="2"/>
          <w:szCs w:val="21"/>
        </w:rPr>
        <w:t>て</w:t>
      </w:r>
      <w:r w:rsidR="00583978">
        <w:rPr>
          <w:rFonts w:asciiTheme="minorEastAsia" w:hAnsiTheme="minorEastAsia" w:hint="eastAsia"/>
          <w:spacing w:val="2"/>
          <w:szCs w:val="21"/>
        </w:rPr>
        <w:t>引き続き予算の効率化</w:t>
      </w:r>
      <w:r w:rsidR="00E32F33">
        <w:rPr>
          <w:rFonts w:asciiTheme="minorEastAsia" w:hAnsiTheme="minorEastAsia" w:hint="eastAsia"/>
          <w:spacing w:val="2"/>
          <w:szCs w:val="21"/>
        </w:rPr>
        <w:t>に努め</w:t>
      </w:r>
      <w:r w:rsidR="00583978">
        <w:rPr>
          <w:rFonts w:asciiTheme="minorEastAsia" w:hAnsiTheme="minorEastAsia" w:hint="eastAsia"/>
          <w:spacing w:val="2"/>
          <w:szCs w:val="21"/>
        </w:rPr>
        <w:t>、</w:t>
      </w:r>
      <w:r w:rsidR="00E32F33">
        <w:rPr>
          <w:rFonts w:asciiTheme="minorEastAsia" w:hAnsiTheme="minorEastAsia" w:hint="eastAsia"/>
          <w:spacing w:val="2"/>
          <w:szCs w:val="21"/>
        </w:rPr>
        <w:t>また、</w:t>
      </w:r>
      <w:r w:rsidR="00D063CF">
        <w:rPr>
          <w:rFonts w:asciiTheme="minorEastAsia" w:hAnsiTheme="minorEastAsia" w:hint="eastAsia"/>
          <w:spacing w:val="2"/>
          <w:szCs w:val="21"/>
        </w:rPr>
        <w:t>プロジェクトの推進に必要な予算の確保に</w:t>
      </w:r>
      <w:r w:rsidR="004D4029">
        <w:rPr>
          <w:rFonts w:asciiTheme="minorEastAsia" w:hAnsiTheme="minorEastAsia" w:hint="eastAsia"/>
          <w:spacing w:val="2"/>
          <w:szCs w:val="21"/>
        </w:rPr>
        <w:t>も</w:t>
      </w:r>
      <w:r w:rsidR="00D063CF">
        <w:rPr>
          <w:rFonts w:asciiTheme="minorEastAsia" w:hAnsiTheme="minorEastAsia" w:hint="eastAsia"/>
          <w:spacing w:val="2"/>
          <w:szCs w:val="21"/>
        </w:rPr>
        <w:t>努め</w:t>
      </w:r>
      <w:r w:rsidR="00B635F4">
        <w:rPr>
          <w:rFonts w:asciiTheme="minorEastAsia" w:hAnsiTheme="minorEastAsia" w:hint="eastAsia"/>
          <w:spacing w:val="2"/>
          <w:szCs w:val="21"/>
        </w:rPr>
        <w:t>て</w:t>
      </w:r>
      <w:r w:rsidR="00583978">
        <w:rPr>
          <w:rFonts w:asciiTheme="minorEastAsia" w:hAnsiTheme="minorEastAsia" w:hint="eastAsia"/>
          <w:spacing w:val="2"/>
          <w:szCs w:val="21"/>
        </w:rPr>
        <w:t>いく</w:t>
      </w:r>
      <w:r w:rsidR="00D063CF">
        <w:rPr>
          <w:rFonts w:asciiTheme="minorEastAsia" w:hAnsiTheme="minorEastAsia" w:hint="eastAsia"/>
          <w:spacing w:val="2"/>
          <w:szCs w:val="21"/>
        </w:rPr>
        <w:t>所存です。</w:t>
      </w:r>
    </w:p>
    <w:p w14:paraId="5A7D4CE6" w14:textId="3C2DE487" w:rsidR="00F06A83" w:rsidRPr="0093522E" w:rsidRDefault="00D063CF" w:rsidP="00F06A83">
      <w:pPr>
        <w:ind w:firstLineChars="100" w:firstLine="214"/>
        <w:rPr>
          <w:rFonts w:asciiTheme="minorEastAsia" w:hAnsiTheme="minorEastAsia"/>
          <w:szCs w:val="21"/>
        </w:rPr>
      </w:pPr>
      <w:r>
        <w:rPr>
          <w:rFonts w:asciiTheme="minorEastAsia" w:hAnsiTheme="minorEastAsia" w:hint="eastAsia"/>
          <w:spacing w:val="2"/>
          <w:szCs w:val="21"/>
        </w:rPr>
        <w:t>つきましては、団体会員の皆様に</w:t>
      </w:r>
      <w:r w:rsidR="00C033E1">
        <w:rPr>
          <w:rFonts w:asciiTheme="minorEastAsia" w:hAnsiTheme="minorEastAsia" w:hint="eastAsia"/>
          <w:spacing w:val="2"/>
          <w:szCs w:val="21"/>
        </w:rPr>
        <w:t>今後も変わらぬお付き合いをいただきますとともに、</w:t>
      </w:r>
      <w:r w:rsidR="00FC63B2">
        <w:rPr>
          <w:rFonts w:asciiTheme="minorEastAsia" w:hAnsiTheme="minorEastAsia" w:hint="eastAsia"/>
          <w:spacing w:val="2"/>
          <w:szCs w:val="21"/>
        </w:rPr>
        <w:t>大変恐縮ですが、</w:t>
      </w:r>
      <w:r>
        <w:rPr>
          <w:rFonts w:asciiTheme="minorEastAsia" w:hAnsiTheme="minorEastAsia" w:hint="eastAsia"/>
          <w:spacing w:val="2"/>
          <w:szCs w:val="21"/>
        </w:rPr>
        <w:t>会費の増口</w:t>
      </w:r>
      <w:r w:rsidR="00C033E1">
        <w:rPr>
          <w:rFonts w:asciiTheme="minorEastAsia" w:hAnsiTheme="minorEastAsia" w:hint="eastAsia"/>
          <w:spacing w:val="2"/>
          <w:szCs w:val="21"/>
        </w:rPr>
        <w:t>についても</w:t>
      </w:r>
      <w:r>
        <w:rPr>
          <w:rFonts w:asciiTheme="minorEastAsia" w:hAnsiTheme="minorEastAsia" w:hint="eastAsia"/>
          <w:spacing w:val="2"/>
          <w:szCs w:val="21"/>
        </w:rPr>
        <w:t>ご検討</w:t>
      </w:r>
      <w:r w:rsidR="00C033E1">
        <w:rPr>
          <w:rFonts w:asciiTheme="minorEastAsia" w:hAnsiTheme="minorEastAsia" w:hint="eastAsia"/>
          <w:spacing w:val="2"/>
          <w:szCs w:val="21"/>
        </w:rPr>
        <w:t>を</w:t>
      </w:r>
      <w:r>
        <w:rPr>
          <w:rFonts w:asciiTheme="minorEastAsia" w:hAnsiTheme="minorEastAsia" w:hint="eastAsia"/>
          <w:spacing w:val="2"/>
          <w:szCs w:val="21"/>
        </w:rPr>
        <w:t>賜りたく</w:t>
      </w:r>
      <w:r w:rsidR="00F06A83" w:rsidRPr="00CA4266">
        <w:rPr>
          <w:rFonts w:asciiTheme="minorEastAsia" w:hAnsiTheme="minorEastAsia" w:hint="eastAsia"/>
          <w:spacing w:val="2"/>
          <w:szCs w:val="21"/>
        </w:rPr>
        <w:t>、</w:t>
      </w:r>
      <w:r w:rsidR="00C033E1">
        <w:rPr>
          <w:rFonts w:asciiTheme="minorEastAsia" w:hAnsiTheme="minorEastAsia" w:hint="eastAsia"/>
          <w:spacing w:val="2"/>
          <w:szCs w:val="21"/>
        </w:rPr>
        <w:t>宜しく</w:t>
      </w:r>
      <w:r w:rsidR="00C14D2E" w:rsidRPr="00CA4266">
        <w:rPr>
          <w:rFonts w:asciiTheme="minorEastAsia" w:hAnsiTheme="minorEastAsia" w:hint="eastAsia"/>
          <w:spacing w:val="2"/>
          <w:szCs w:val="21"/>
        </w:rPr>
        <w:t>お願い</w:t>
      </w:r>
      <w:r w:rsidR="00C14D2E" w:rsidRPr="00C14D2E">
        <w:rPr>
          <w:rFonts w:asciiTheme="minorEastAsia" w:hAnsiTheme="minorEastAsia" w:hint="eastAsia"/>
          <w:szCs w:val="21"/>
        </w:rPr>
        <w:t>申し上げます。</w:t>
      </w:r>
    </w:p>
    <w:p w14:paraId="36E89830" w14:textId="77777777" w:rsidR="00583978" w:rsidRDefault="00583978" w:rsidP="00F06A83">
      <w:pPr>
        <w:rPr>
          <w:rFonts w:asciiTheme="minorEastAsia" w:hAnsiTheme="minorEastAsia"/>
          <w:szCs w:val="21"/>
        </w:rPr>
      </w:pPr>
    </w:p>
    <w:p w14:paraId="6836388F" w14:textId="77777777" w:rsidR="00BF5BDD" w:rsidRPr="00BF5BDD" w:rsidRDefault="00BF5BDD" w:rsidP="00F06A83">
      <w:pPr>
        <w:rPr>
          <w:rFonts w:asciiTheme="minorEastAsia" w:hAnsiTheme="minorEastAsia"/>
          <w:szCs w:val="21"/>
        </w:rPr>
      </w:pPr>
    </w:p>
    <w:p w14:paraId="1802E21F" w14:textId="7A3C948B" w:rsidR="00A565F0" w:rsidRDefault="00BC12E0" w:rsidP="00BC12E0">
      <w:pPr>
        <w:ind w:rightChars="129" w:right="271"/>
        <w:jc w:val="right"/>
        <w:rPr>
          <w:szCs w:val="21"/>
        </w:rPr>
      </w:pPr>
      <w:r>
        <w:rPr>
          <w:rFonts w:hint="eastAsia"/>
          <w:szCs w:val="21"/>
        </w:rPr>
        <w:t>※</w:t>
      </w:r>
      <w:r w:rsidR="00DC5A65" w:rsidRPr="00DC5A65">
        <w:rPr>
          <w:rFonts w:hint="eastAsia"/>
          <w:szCs w:val="21"/>
        </w:rPr>
        <w:t>団体会費（年額）</w:t>
      </w:r>
      <w:r w:rsidR="00DC5A65">
        <w:rPr>
          <w:rFonts w:hint="eastAsia"/>
          <w:szCs w:val="21"/>
        </w:rPr>
        <w:t>は</w:t>
      </w:r>
      <w:r w:rsidR="00A565F0" w:rsidRPr="00DC5A65">
        <w:rPr>
          <w:rFonts w:hint="eastAsia"/>
          <w:szCs w:val="21"/>
        </w:rPr>
        <w:t>1</w:t>
      </w:r>
      <w:r w:rsidR="00A565F0" w:rsidRPr="00DC5A65">
        <w:rPr>
          <w:rFonts w:hint="eastAsia"/>
          <w:szCs w:val="21"/>
        </w:rPr>
        <w:t>口</w:t>
      </w:r>
      <w:r w:rsidR="00A565F0">
        <w:rPr>
          <w:rFonts w:hint="eastAsia"/>
          <w:szCs w:val="21"/>
        </w:rPr>
        <w:t>当たり</w:t>
      </w:r>
      <w:r w:rsidR="00DC5A65" w:rsidRPr="00DC5A65">
        <w:rPr>
          <w:rFonts w:hint="eastAsia"/>
          <w:szCs w:val="21"/>
        </w:rPr>
        <w:t>30,000</w:t>
      </w:r>
      <w:r w:rsidR="00DC5A65" w:rsidRPr="00DC5A65">
        <w:rPr>
          <w:rFonts w:hint="eastAsia"/>
          <w:szCs w:val="21"/>
        </w:rPr>
        <w:t>円</w:t>
      </w:r>
      <w:r w:rsidR="00A565F0">
        <w:rPr>
          <w:rFonts w:hint="eastAsia"/>
          <w:szCs w:val="21"/>
        </w:rPr>
        <w:t>となっております。</w:t>
      </w:r>
    </w:p>
    <w:p w14:paraId="3CDFFF11" w14:textId="5385E3DA" w:rsidR="00583978" w:rsidRDefault="00583978" w:rsidP="00BC12E0">
      <w:pPr>
        <w:ind w:right="270"/>
        <w:jc w:val="left"/>
        <w:rPr>
          <w:szCs w:val="21"/>
        </w:rPr>
      </w:pPr>
    </w:p>
    <w:p w14:paraId="33208B5E" w14:textId="77777777" w:rsidR="00BF5BDD" w:rsidRDefault="00BF5BDD">
      <w:pPr>
        <w:widowControl/>
        <w:jc w:val="left"/>
        <w:rPr>
          <w:szCs w:val="21"/>
        </w:rPr>
      </w:pPr>
      <w:r>
        <w:rPr>
          <w:szCs w:val="21"/>
        </w:rPr>
        <w:br w:type="page"/>
      </w:r>
    </w:p>
    <w:p w14:paraId="3A7CB6BA" w14:textId="3B679515" w:rsidR="00B635F4" w:rsidRPr="00B635F4" w:rsidRDefault="00B635F4" w:rsidP="00BC12E0">
      <w:pPr>
        <w:ind w:right="480"/>
        <w:rPr>
          <w:b/>
          <w:bCs/>
          <w:szCs w:val="21"/>
        </w:rPr>
      </w:pPr>
      <w:r w:rsidRPr="00B635F4">
        <w:rPr>
          <w:rFonts w:hint="eastAsia"/>
          <w:b/>
          <w:bCs/>
          <w:szCs w:val="21"/>
        </w:rPr>
        <w:lastRenderedPageBreak/>
        <w:t>■理事からのお願い</w:t>
      </w:r>
    </w:p>
    <w:p w14:paraId="4E729420" w14:textId="77777777" w:rsidR="00B635F4" w:rsidRDefault="00B635F4" w:rsidP="00BC12E0">
      <w:pPr>
        <w:ind w:right="480"/>
        <w:rPr>
          <w:szCs w:val="21"/>
        </w:rPr>
      </w:pPr>
    </w:p>
    <w:p w14:paraId="227301C4" w14:textId="5D7AE365" w:rsidR="003B799E" w:rsidRDefault="003B799E" w:rsidP="00BC12E0">
      <w:pPr>
        <w:ind w:right="480"/>
        <w:rPr>
          <w:szCs w:val="21"/>
        </w:rPr>
      </w:pPr>
      <w:r w:rsidRPr="003B799E">
        <w:rPr>
          <w:rFonts w:hint="eastAsia"/>
          <w:szCs w:val="21"/>
        </w:rPr>
        <w:t>下水道広報の効果は短期的には表れにくいもので、長期にわたって持続して活動してじわじわと現れるものと思います。</w:t>
      </w:r>
      <w:r w:rsidRPr="003B799E">
        <w:rPr>
          <w:rFonts w:hint="eastAsia"/>
          <w:szCs w:val="21"/>
        </w:rPr>
        <w:t>GKP</w:t>
      </w:r>
      <w:r w:rsidRPr="003B799E">
        <w:rPr>
          <w:rFonts w:hint="eastAsia"/>
          <w:szCs w:val="21"/>
        </w:rPr>
        <w:t>の活動をここで縮小させては今までの努力が無に帰しかねません。下水道界の活性化のために、ぜひとも皆様のご協力をお願いいたします。</w:t>
      </w:r>
    </w:p>
    <w:p w14:paraId="6C634551" w14:textId="2B0964F6" w:rsidR="00BC12E0" w:rsidRDefault="00BC12E0" w:rsidP="003B799E">
      <w:pPr>
        <w:ind w:right="480"/>
        <w:jc w:val="right"/>
        <w:rPr>
          <w:szCs w:val="21"/>
        </w:rPr>
      </w:pPr>
      <w:r>
        <w:rPr>
          <w:rFonts w:hint="eastAsia"/>
          <w:szCs w:val="21"/>
        </w:rPr>
        <w:t>会　長　長岡　裕</w:t>
      </w:r>
    </w:p>
    <w:p w14:paraId="0FF6E906" w14:textId="77777777" w:rsidR="003B799E" w:rsidRDefault="003B799E" w:rsidP="00BC12E0">
      <w:pPr>
        <w:ind w:right="480"/>
        <w:rPr>
          <w:szCs w:val="21"/>
        </w:rPr>
      </w:pPr>
    </w:p>
    <w:p w14:paraId="52B3D086" w14:textId="77777777" w:rsidR="00B635F4" w:rsidRDefault="00B635F4" w:rsidP="00BC12E0">
      <w:pPr>
        <w:ind w:right="480"/>
        <w:rPr>
          <w:szCs w:val="21"/>
        </w:rPr>
      </w:pPr>
    </w:p>
    <w:p w14:paraId="70515C43" w14:textId="2ECF12AD" w:rsidR="003B799E" w:rsidRDefault="003B799E" w:rsidP="00BC12E0">
      <w:pPr>
        <w:ind w:right="480"/>
        <w:rPr>
          <w:szCs w:val="21"/>
        </w:rPr>
      </w:pPr>
      <w:r w:rsidRPr="003B799E">
        <w:rPr>
          <w:rFonts w:hint="eastAsia"/>
          <w:szCs w:val="21"/>
        </w:rPr>
        <w:t>GKP</w:t>
      </w:r>
      <w:r w:rsidRPr="003B799E">
        <w:rPr>
          <w:rFonts w:hint="eastAsia"/>
          <w:szCs w:val="21"/>
        </w:rPr>
        <w:t>（下水道広報プラットホーム）は、下水道のプレゼンスを高める為の重要な活動を考えています。是非、皆様のご協力をお願いします。</w:t>
      </w:r>
    </w:p>
    <w:p w14:paraId="0C77C061" w14:textId="77777777" w:rsidR="00BC12E0" w:rsidRDefault="00BC12E0" w:rsidP="003B799E">
      <w:pPr>
        <w:ind w:right="480"/>
        <w:jc w:val="right"/>
        <w:rPr>
          <w:szCs w:val="21"/>
        </w:rPr>
      </w:pPr>
      <w:r>
        <w:rPr>
          <w:rFonts w:hint="eastAsia"/>
          <w:szCs w:val="21"/>
        </w:rPr>
        <w:t>副会長　長谷川健司</w:t>
      </w:r>
    </w:p>
    <w:p w14:paraId="691C0EEB" w14:textId="77777777" w:rsidR="00BC12E0" w:rsidRDefault="00BC12E0" w:rsidP="00BC12E0">
      <w:pPr>
        <w:ind w:right="480"/>
        <w:rPr>
          <w:szCs w:val="21"/>
        </w:rPr>
      </w:pPr>
    </w:p>
    <w:p w14:paraId="1E49BDB9" w14:textId="77777777" w:rsidR="003B799E" w:rsidRDefault="003B799E" w:rsidP="00BC12E0">
      <w:pPr>
        <w:ind w:right="480"/>
        <w:rPr>
          <w:szCs w:val="21"/>
        </w:rPr>
      </w:pPr>
    </w:p>
    <w:p w14:paraId="74754AB9" w14:textId="77777777" w:rsidR="00BC12E0" w:rsidRPr="00BC12E0" w:rsidRDefault="00BC12E0" w:rsidP="00BC12E0">
      <w:pPr>
        <w:ind w:right="480"/>
        <w:rPr>
          <w:szCs w:val="21"/>
        </w:rPr>
      </w:pPr>
      <w:r w:rsidRPr="00BC12E0">
        <w:rPr>
          <w:rFonts w:hint="eastAsia"/>
          <w:szCs w:val="21"/>
        </w:rPr>
        <w:t>日頃、大変お世話になっております。</w:t>
      </w:r>
    </w:p>
    <w:p w14:paraId="52C096FD" w14:textId="77777777" w:rsidR="00BC12E0" w:rsidRPr="00BC12E0" w:rsidRDefault="00BC12E0" w:rsidP="00BC12E0">
      <w:pPr>
        <w:ind w:right="480"/>
        <w:rPr>
          <w:szCs w:val="21"/>
        </w:rPr>
      </w:pPr>
      <w:r w:rsidRPr="00BC12E0">
        <w:rPr>
          <w:rFonts w:hint="eastAsia"/>
          <w:szCs w:val="21"/>
        </w:rPr>
        <w:t>下水道業界を盛り上げるために立場を超えて集まったＧＫＰメンバーの熱い想いの火を消さない為に、皆さまの更なるご支援を心からお願いします。</w:t>
      </w:r>
    </w:p>
    <w:p w14:paraId="416D4472" w14:textId="77777777" w:rsidR="00BC12E0" w:rsidRPr="00BC12E0" w:rsidRDefault="00BC12E0" w:rsidP="00BC12E0">
      <w:pPr>
        <w:ind w:right="480"/>
        <w:jc w:val="right"/>
        <w:rPr>
          <w:szCs w:val="21"/>
        </w:rPr>
      </w:pPr>
      <w:r w:rsidRPr="00BC12E0">
        <w:rPr>
          <w:rFonts w:hint="eastAsia"/>
          <w:szCs w:val="21"/>
        </w:rPr>
        <w:t>副会長　中村　靖</w:t>
      </w:r>
    </w:p>
    <w:p w14:paraId="17E7AFC5" w14:textId="77777777" w:rsidR="00BC12E0" w:rsidRDefault="00BC12E0" w:rsidP="00BC12E0">
      <w:pPr>
        <w:ind w:right="480"/>
        <w:rPr>
          <w:szCs w:val="21"/>
        </w:rPr>
      </w:pPr>
    </w:p>
    <w:p w14:paraId="35609FD5" w14:textId="77777777" w:rsidR="003B799E" w:rsidRDefault="003B799E" w:rsidP="00BC12E0">
      <w:pPr>
        <w:ind w:right="480"/>
        <w:rPr>
          <w:szCs w:val="21"/>
        </w:rPr>
      </w:pPr>
    </w:p>
    <w:p w14:paraId="487D61BD" w14:textId="2F382705" w:rsidR="003B799E" w:rsidRDefault="003B799E" w:rsidP="00BC12E0">
      <w:pPr>
        <w:ind w:right="480"/>
        <w:rPr>
          <w:szCs w:val="21"/>
        </w:rPr>
      </w:pPr>
      <w:r w:rsidRPr="003B799E">
        <w:rPr>
          <w:rFonts w:hint="eastAsia"/>
          <w:szCs w:val="21"/>
        </w:rPr>
        <w:t>元旦に発生した能登半島地震では、改めて下水道の重要性が明らかになりました。</w:t>
      </w:r>
      <w:r w:rsidRPr="003B799E">
        <w:rPr>
          <w:rFonts w:hint="eastAsia"/>
          <w:szCs w:val="21"/>
        </w:rPr>
        <w:t>GKP</w:t>
      </w:r>
      <w:r w:rsidRPr="003B799E">
        <w:rPr>
          <w:rFonts w:hint="eastAsia"/>
          <w:szCs w:val="21"/>
        </w:rPr>
        <w:t>では下水道の役割や大切さを理解していただく取り組みを行っていますので、会費の増口について皆様のご協力をお願いいたします。</w:t>
      </w:r>
    </w:p>
    <w:p w14:paraId="2E4ED0B0" w14:textId="77777777" w:rsidR="00BC12E0" w:rsidRDefault="00BC12E0" w:rsidP="003B799E">
      <w:pPr>
        <w:ind w:right="480"/>
        <w:jc w:val="right"/>
        <w:rPr>
          <w:szCs w:val="21"/>
        </w:rPr>
      </w:pPr>
      <w:r>
        <w:rPr>
          <w:rFonts w:hint="eastAsia"/>
          <w:szCs w:val="21"/>
        </w:rPr>
        <w:t>副会長　神山　守</w:t>
      </w:r>
    </w:p>
    <w:p w14:paraId="20A8CBA7" w14:textId="77777777" w:rsidR="00BC12E0" w:rsidRDefault="00BC12E0" w:rsidP="00BC12E0">
      <w:pPr>
        <w:ind w:right="480"/>
        <w:rPr>
          <w:szCs w:val="21"/>
        </w:rPr>
      </w:pPr>
    </w:p>
    <w:p w14:paraId="195D59A0" w14:textId="77777777" w:rsidR="004C6B27" w:rsidRDefault="004C6B27" w:rsidP="00BC12E0">
      <w:pPr>
        <w:ind w:right="480"/>
        <w:rPr>
          <w:szCs w:val="21"/>
        </w:rPr>
      </w:pPr>
    </w:p>
    <w:p w14:paraId="7CF9737B" w14:textId="042401FE" w:rsidR="003B799E" w:rsidRDefault="004C6B27" w:rsidP="00BC12E0">
      <w:pPr>
        <w:ind w:right="480"/>
        <w:rPr>
          <w:szCs w:val="21"/>
        </w:rPr>
      </w:pPr>
      <w:r w:rsidRPr="004C6B27">
        <w:rPr>
          <w:rFonts w:hint="eastAsia"/>
          <w:szCs w:val="21"/>
        </w:rPr>
        <w:t>GKP</w:t>
      </w:r>
      <w:r w:rsidRPr="004C6B27">
        <w:rPr>
          <w:rFonts w:hint="eastAsia"/>
          <w:szCs w:val="21"/>
        </w:rPr>
        <w:t>は下水道のイメージアップや理解促進に大きな成果をあげています。是非その活動に参加いただくとともにさらなるご支援をよろしくお願い申し上げます。</w:t>
      </w:r>
    </w:p>
    <w:p w14:paraId="069985BC" w14:textId="77777777" w:rsidR="00BC12E0" w:rsidRDefault="00BC12E0" w:rsidP="004C6B27">
      <w:pPr>
        <w:ind w:right="480"/>
        <w:jc w:val="right"/>
        <w:rPr>
          <w:szCs w:val="21"/>
        </w:rPr>
      </w:pPr>
      <w:r>
        <w:rPr>
          <w:rFonts w:hint="eastAsia"/>
          <w:szCs w:val="21"/>
        </w:rPr>
        <w:t>理　事　塩路勝久</w:t>
      </w:r>
    </w:p>
    <w:p w14:paraId="4AAC3C63" w14:textId="77777777" w:rsidR="00BC12E0" w:rsidRDefault="00BC12E0" w:rsidP="00BC12E0">
      <w:pPr>
        <w:ind w:right="480"/>
        <w:rPr>
          <w:szCs w:val="21"/>
        </w:rPr>
      </w:pPr>
    </w:p>
    <w:p w14:paraId="24166BC7" w14:textId="77777777" w:rsidR="004C6B27" w:rsidRDefault="004C6B27" w:rsidP="00BC12E0">
      <w:pPr>
        <w:ind w:right="480"/>
        <w:rPr>
          <w:szCs w:val="21"/>
        </w:rPr>
      </w:pPr>
    </w:p>
    <w:p w14:paraId="74D72B8C" w14:textId="1869F5D1" w:rsidR="00686AE1" w:rsidRDefault="00686AE1" w:rsidP="00BC12E0">
      <w:pPr>
        <w:ind w:right="480"/>
        <w:rPr>
          <w:szCs w:val="21"/>
        </w:rPr>
      </w:pPr>
      <w:r w:rsidRPr="00686AE1">
        <w:rPr>
          <w:rFonts w:hint="eastAsia"/>
          <w:szCs w:val="21"/>
        </w:rPr>
        <w:t>縁の下の力持ちでいいと諦めがちな下水道界。産官学で取り組む広報の力で下水道の大切さや面白さを伝え、志望者やサポーターを増やすための</w:t>
      </w:r>
      <w:r w:rsidR="003033A6">
        <w:rPr>
          <w:rFonts w:hint="eastAsia"/>
          <w:szCs w:val="21"/>
        </w:rPr>
        <w:t>GKP</w:t>
      </w:r>
      <w:r w:rsidRPr="00686AE1">
        <w:rPr>
          <w:rFonts w:hint="eastAsia"/>
          <w:szCs w:val="21"/>
        </w:rPr>
        <w:t>の活動に、より一層のご支援を賜るとともに、御社で</w:t>
      </w:r>
      <w:r w:rsidR="003033A6">
        <w:rPr>
          <w:rFonts w:hint="eastAsia"/>
          <w:szCs w:val="21"/>
        </w:rPr>
        <w:t>GKP</w:t>
      </w:r>
      <w:r w:rsidRPr="00686AE1">
        <w:rPr>
          <w:rFonts w:hint="eastAsia"/>
          <w:szCs w:val="21"/>
        </w:rPr>
        <w:t>をどう活用するかのアイデアをご検討いただければ幸いです。</w:t>
      </w:r>
    </w:p>
    <w:p w14:paraId="4C95798E" w14:textId="77777777" w:rsidR="00BC12E0" w:rsidRDefault="00BC12E0" w:rsidP="00686AE1">
      <w:pPr>
        <w:ind w:right="480"/>
        <w:jc w:val="right"/>
        <w:rPr>
          <w:szCs w:val="21"/>
        </w:rPr>
      </w:pPr>
      <w:r>
        <w:rPr>
          <w:rFonts w:hint="eastAsia"/>
          <w:szCs w:val="21"/>
        </w:rPr>
        <w:t>理　事　頼あゆみ</w:t>
      </w:r>
    </w:p>
    <w:p w14:paraId="1D652364" w14:textId="77777777" w:rsidR="00BC12E0" w:rsidRDefault="00BC12E0" w:rsidP="00BC12E0">
      <w:pPr>
        <w:ind w:right="480"/>
        <w:rPr>
          <w:szCs w:val="21"/>
        </w:rPr>
      </w:pPr>
    </w:p>
    <w:p w14:paraId="517C627F" w14:textId="77777777" w:rsidR="00D953E9" w:rsidRDefault="00D953E9" w:rsidP="00BC12E0">
      <w:pPr>
        <w:ind w:right="480"/>
        <w:rPr>
          <w:szCs w:val="21"/>
        </w:rPr>
      </w:pPr>
    </w:p>
    <w:p w14:paraId="1BCCAD1B" w14:textId="77777777" w:rsidR="00D953E9" w:rsidRPr="00D953E9" w:rsidRDefault="00D953E9" w:rsidP="00D953E9">
      <w:pPr>
        <w:ind w:right="480"/>
        <w:rPr>
          <w:szCs w:val="21"/>
        </w:rPr>
      </w:pPr>
      <w:r w:rsidRPr="00D953E9">
        <w:rPr>
          <w:rFonts w:hint="eastAsia"/>
          <w:szCs w:val="21"/>
        </w:rPr>
        <w:t>日本の誇れるインフラである下水道。にもかかわらず、民間企業の調査によると、</w:t>
      </w:r>
      <w:r w:rsidRPr="00D953E9">
        <w:rPr>
          <w:rFonts w:hint="eastAsia"/>
          <w:szCs w:val="21"/>
        </w:rPr>
        <w:t>5</w:t>
      </w:r>
      <w:r w:rsidRPr="00D953E9">
        <w:rPr>
          <w:rFonts w:hint="eastAsia"/>
          <w:szCs w:val="21"/>
        </w:rPr>
        <w:t>人に</w:t>
      </w:r>
      <w:r w:rsidRPr="00D953E9">
        <w:rPr>
          <w:rFonts w:hint="eastAsia"/>
          <w:szCs w:val="21"/>
        </w:rPr>
        <w:t>1</w:t>
      </w:r>
      <w:r w:rsidRPr="00D953E9">
        <w:rPr>
          <w:rFonts w:hint="eastAsia"/>
          <w:szCs w:val="21"/>
        </w:rPr>
        <w:t>人が下水道の情報を非認知という結果があります。気候変動で自然災害が多発する日本。自分ごととして、これからますます下水道の重要性は高まるでしょう。</w:t>
      </w:r>
    </w:p>
    <w:p w14:paraId="35A7A31C" w14:textId="1619B6DC" w:rsidR="003B799E" w:rsidRDefault="00D953E9" w:rsidP="00D953E9">
      <w:pPr>
        <w:ind w:right="480"/>
        <w:rPr>
          <w:szCs w:val="21"/>
        </w:rPr>
      </w:pPr>
      <w:r w:rsidRPr="00D953E9">
        <w:rPr>
          <w:rFonts w:hint="eastAsia"/>
          <w:szCs w:val="21"/>
        </w:rPr>
        <w:t>同時に下水道広報の意義も高まると思います。業界一致団結して取り組むことで、多くの方に下水道について理解を深めていただきたいと思います。ご協力を心よりお願い申し上げます。</w:t>
      </w:r>
    </w:p>
    <w:p w14:paraId="6DAA308A" w14:textId="7AC2984D" w:rsidR="00BC12E0" w:rsidRDefault="00BC12E0" w:rsidP="00D953E9">
      <w:pPr>
        <w:ind w:right="480"/>
        <w:jc w:val="right"/>
        <w:rPr>
          <w:szCs w:val="21"/>
        </w:rPr>
      </w:pPr>
      <w:r>
        <w:rPr>
          <w:rFonts w:hint="eastAsia"/>
          <w:szCs w:val="21"/>
        </w:rPr>
        <w:t>理　事　小林由夏</w:t>
      </w:r>
    </w:p>
    <w:p w14:paraId="02B3039A" w14:textId="77777777" w:rsidR="00BC12E0" w:rsidRDefault="00BC12E0">
      <w:pPr>
        <w:widowControl/>
        <w:jc w:val="left"/>
        <w:rPr>
          <w:szCs w:val="21"/>
        </w:rPr>
      </w:pPr>
      <w:r>
        <w:rPr>
          <w:szCs w:val="21"/>
        </w:rPr>
        <w:br w:type="page"/>
      </w:r>
    </w:p>
    <w:p w14:paraId="29640825" w14:textId="351506CF" w:rsidR="001619A4" w:rsidRPr="00B635F4" w:rsidRDefault="00A565F0" w:rsidP="00F06A83">
      <w:pPr>
        <w:ind w:right="480"/>
        <w:rPr>
          <w:b/>
          <w:bCs/>
          <w:szCs w:val="21"/>
        </w:rPr>
      </w:pPr>
      <w:r w:rsidRPr="00B635F4">
        <w:rPr>
          <w:rFonts w:hint="eastAsia"/>
          <w:b/>
          <w:bCs/>
          <w:szCs w:val="21"/>
        </w:rPr>
        <w:lastRenderedPageBreak/>
        <w:t>■ご参考</w:t>
      </w:r>
    </w:p>
    <w:p w14:paraId="09EAB290" w14:textId="77777777" w:rsidR="00BC12E0" w:rsidRDefault="00BC12E0" w:rsidP="00583978">
      <w:pPr>
        <w:rPr>
          <w:szCs w:val="21"/>
        </w:rPr>
      </w:pPr>
    </w:p>
    <w:p w14:paraId="5685DFD6" w14:textId="43B8DEE5" w:rsidR="00583978" w:rsidRPr="00BC12E0" w:rsidRDefault="00BC12E0" w:rsidP="00583978">
      <w:pPr>
        <w:rPr>
          <w:b/>
          <w:bCs/>
        </w:rPr>
      </w:pPr>
      <w:r w:rsidRPr="00BC12E0">
        <w:rPr>
          <w:b/>
          <w:bCs/>
        </w:rPr>
        <w:t>１．</w:t>
      </w:r>
      <w:r w:rsidRPr="00BC12E0">
        <w:rPr>
          <w:b/>
          <w:bCs/>
        </w:rPr>
        <w:t>G</w:t>
      </w:r>
      <w:r w:rsidR="00583978" w:rsidRPr="00BC12E0">
        <w:rPr>
          <w:b/>
          <w:bCs/>
        </w:rPr>
        <w:t>KP</w:t>
      </w:r>
      <w:r w:rsidR="00583978" w:rsidRPr="00BC12E0">
        <w:rPr>
          <w:b/>
          <w:bCs/>
        </w:rPr>
        <w:t>が</w:t>
      </w:r>
      <w:r w:rsidR="00881449" w:rsidRPr="00BC12E0">
        <w:rPr>
          <w:b/>
          <w:bCs/>
        </w:rPr>
        <w:t>取り組む</w:t>
      </w:r>
      <w:r w:rsidR="00583978" w:rsidRPr="00BC12E0">
        <w:rPr>
          <w:b/>
          <w:bCs/>
        </w:rPr>
        <w:t>３つの改革</w:t>
      </w:r>
    </w:p>
    <w:p w14:paraId="68E90462" w14:textId="77777777" w:rsidR="00583978" w:rsidRPr="009C16E0" w:rsidRDefault="00583978" w:rsidP="00583978">
      <w:pPr>
        <w:rPr>
          <w:b/>
          <w:bCs/>
        </w:rPr>
      </w:pPr>
      <w:r w:rsidRPr="009C16E0">
        <w:rPr>
          <w:rFonts w:hint="eastAsia"/>
          <w:b/>
          <w:bCs/>
        </w:rPr>
        <w:t>1-1</w:t>
      </w:r>
      <w:r w:rsidRPr="009C16E0">
        <w:rPr>
          <w:rFonts w:hint="eastAsia"/>
          <w:b/>
          <w:bCs/>
        </w:rPr>
        <w:t xml:space="preserve">　組織管理のシステム化</w:t>
      </w:r>
    </w:p>
    <w:p w14:paraId="4E5A162B" w14:textId="083EBEA5" w:rsidR="00583978" w:rsidRPr="009C16E0" w:rsidRDefault="00583978" w:rsidP="007F6F76">
      <w:pPr>
        <w:pStyle w:val="ad"/>
        <w:ind w:leftChars="0" w:left="450"/>
      </w:pPr>
      <w:r w:rsidRPr="009C16E0">
        <w:rPr>
          <w:rFonts w:hint="eastAsia"/>
        </w:rPr>
        <w:t>これまで日本下水道協会の全面的な支援・協力のもとで機能していた組織管理について、業務を効率化するシステムを導入し、当該予算を固定費として整えました。これにより、事務局業務を軽減化し、継続的な組織管理が行えるようになります。</w:t>
      </w:r>
    </w:p>
    <w:p w14:paraId="3DAC7784" w14:textId="77777777" w:rsidR="00583978" w:rsidRPr="00F65B7C" w:rsidRDefault="00583978" w:rsidP="00583978">
      <w:pPr>
        <w:pStyle w:val="ad"/>
        <w:ind w:leftChars="0" w:left="450"/>
        <w:rPr>
          <w:b/>
          <w:bCs/>
          <w:color w:val="262626" w:themeColor="text1" w:themeTint="D9"/>
        </w:rPr>
      </w:pPr>
    </w:p>
    <w:p w14:paraId="1C71D9CC" w14:textId="23DBB902" w:rsidR="00583978" w:rsidRPr="00B361D4" w:rsidRDefault="00583978" w:rsidP="00583978">
      <w:pPr>
        <w:rPr>
          <w:b/>
          <w:bCs/>
          <w:color w:val="262626" w:themeColor="text1" w:themeTint="D9"/>
        </w:rPr>
      </w:pPr>
      <w:r w:rsidRPr="00B361D4">
        <w:rPr>
          <w:rFonts w:hint="eastAsia"/>
          <w:b/>
          <w:bCs/>
          <w:color w:val="262626" w:themeColor="text1" w:themeTint="D9"/>
        </w:rPr>
        <w:t>1-2</w:t>
      </w:r>
      <w:r w:rsidRPr="00B361D4">
        <w:rPr>
          <w:rFonts w:hint="eastAsia"/>
          <w:b/>
          <w:bCs/>
          <w:color w:val="262626" w:themeColor="text1" w:themeTint="D9"/>
        </w:rPr>
        <w:t xml:space="preserve">　活動評価</w:t>
      </w:r>
      <w:r w:rsidR="006B479A">
        <w:rPr>
          <w:rFonts w:hint="eastAsia"/>
          <w:b/>
          <w:bCs/>
          <w:color w:val="262626" w:themeColor="text1" w:themeTint="D9"/>
        </w:rPr>
        <w:t>の仕組み構築</w:t>
      </w:r>
    </w:p>
    <w:p w14:paraId="56BD2E97" w14:textId="596FED90" w:rsidR="00583978" w:rsidRDefault="00583978" w:rsidP="00583978">
      <w:pPr>
        <w:pStyle w:val="ad"/>
        <w:ind w:leftChars="0" w:left="555"/>
        <w:rPr>
          <w:color w:val="262626" w:themeColor="text1" w:themeTint="D9"/>
        </w:rPr>
      </w:pPr>
      <w:r w:rsidRPr="00B361D4">
        <w:rPr>
          <w:rFonts w:hint="eastAsia"/>
          <w:color w:val="262626" w:themeColor="text1" w:themeTint="D9"/>
        </w:rPr>
        <w:t>広報活動（プロジェクト）が</w:t>
      </w:r>
      <w:r w:rsidRPr="00B361D4">
        <w:rPr>
          <w:color w:val="262626" w:themeColor="text1" w:themeTint="D9"/>
        </w:rPr>
        <w:t>GKP</w:t>
      </w:r>
      <w:r w:rsidRPr="00B361D4">
        <w:rPr>
          <w:color w:val="262626" w:themeColor="text1" w:themeTint="D9"/>
        </w:rPr>
        <w:t>の趣旨に即しているか、予算に見合った効果を上げているかなど、会員の皆さまの目を通して評価いただく</w:t>
      </w:r>
      <w:r w:rsidR="006B479A">
        <w:rPr>
          <w:rFonts w:hint="eastAsia"/>
          <w:color w:val="262626" w:themeColor="text1" w:themeTint="D9"/>
        </w:rPr>
        <w:t>仕組み</w:t>
      </w:r>
      <w:r w:rsidRPr="00B361D4">
        <w:rPr>
          <w:color w:val="262626" w:themeColor="text1" w:themeTint="D9"/>
        </w:rPr>
        <w:t>の構築に取り組みます。</w:t>
      </w:r>
    </w:p>
    <w:p w14:paraId="32B13BA3" w14:textId="77777777" w:rsidR="00583978" w:rsidRDefault="00583978" w:rsidP="00583978">
      <w:pPr>
        <w:rPr>
          <w:color w:val="262626" w:themeColor="text1" w:themeTint="D9"/>
        </w:rPr>
      </w:pPr>
    </w:p>
    <w:p w14:paraId="54499B74" w14:textId="0ABA39E9" w:rsidR="00583978" w:rsidRPr="00B361D4" w:rsidRDefault="00583978" w:rsidP="00583978">
      <w:pPr>
        <w:pStyle w:val="ad"/>
        <w:numPr>
          <w:ilvl w:val="1"/>
          <w:numId w:val="5"/>
        </w:numPr>
        <w:ind w:leftChars="0"/>
        <w:rPr>
          <w:b/>
          <w:bCs/>
          <w:color w:val="262626" w:themeColor="text1" w:themeTint="D9"/>
        </w:rPr>
      </w:pPr>
      <w:r w:rsidRPr="00B361D4">
        <w:rPr>
          <w:rFonts w:hint="eastAsia"/>
          <w:b/>
          <w:bCs/>
          <w:color w:val="262626" w:themeColor="text1" w:themeTint="D9"/>
        </w:rPr>
        <w:t>財政</w:t>
      </w:r>
      <w:r w:rsidR="006B479A">
        <w:rPr>
          <w:rFonts w:hint="eastAsia"/>
          <w:b/>
          <w:bCs/>
          <w:color w:val="262626" w:themeColor="text1" w:themeTint="D9"/>
        </w:rPr>
        <w:t>健全化への取り組み</w:t>
      </w:r>
    </w:p>
    <w:p w14:paraId="26DD96AC" w14:textId="6A24780F" w:rsidR="00583978" w:rsidRPr="00B361D4" w:rsidRDefault="00583978" w:rsidP="00583978">
      <w:pPr>
        <w:pStyle w:val="ad"/>
        <w:ind w:leftChars="257" w:left="540"/>
        <w:rPr>
          <w:color w:val="262626" w:themeColor="text1" w:themeTint="D9"/>
        </w:rPr>
      </w:pPr>
      <w:r w:rsidRPr="00BC12E0">
        <w:rPr>
          <w:rFonts w:hint="eastAsia"/>
        </w:rPr>
        <w:t>1-1</w:t>
      </w:r>
      <w:r w:rsidRPr="00BC12E0">
        <w:rPr>
          <w:rFonts w:hint="eastAsia"/>
        </w:rPr>
        <w:t>の取り組み</w:t>
      </w:r>
      <w:r w:rsidR="005D2751" w:rsidRPr="00BC12E0">
        <w:rPr>
          <w:rFonts w:hint="eastAsia"/>
        </w:rPr>
        <w:t>（※</w:t>
      </w:r>
      <w:r w:rsidR="005D2751" w:rsidRPr="00BC12E0">
        <w:rPr>
          <w:rFonts w:hint="eastAsia"/>
        </w:rPr>
        <w:t>1</w:t>
      </w:r>
      <w:r w:rsidR="005D2751" w:rsidRPr="00BC12E0">
        <w:rPr>
          <w:rFonts w:hint="eastAsia"/>
        </w:rPr>
        <w:t>）</w:t>
      </w:r>
      <w:r w:rsidRPr="00BC12E0">
        <w:rPr>
          <w:rFonts w:hint="eastAsia"/>
        </w:rPr>
        <w:t>に加え、</w:t>
      </w:r>
      <w:r w:rsidR="006B479A" w:rsidRPr="00BC12E0">
        <w:rPr>
          <w:rFonts w:hint="eastAsia"/>
        </w:rPr>
        <w:t>人件費の増額</w:t>
      </w:r>
      <w:r w:rsidR="007F6F76" w:rsidRPr="00BC12E0">
        <w:rPr>
          <w:rFonts w:hint="eastAsia"/>
        </w:rPr>
        <w:t>（※</w:t>
      </w:r>
      <w:r w:rsidR="007F6F76" w:rsidRPr="00BC12E0">
        <w:rPr>
          <w:rFonts w:hint="eastAsia"/>
        </w:rPr>
        <w:t>2</w:t>
      </w:r>
      <w:r w:rsidR="007F6F76" w:rsidRPr="00BC12E0">
        <w:rPr>
          <w:rFonts w:hint="eastAsia"/>
        </w:rPr>
        <w:t>）</w:t>
      </w:r>
      <w:r w:rsidR="006B479A" w:rsidRPr="00BC12E0">
        <w:rPr>
          <w:rFonts w:hint="eastAsia"/>
        </w:rPr>
        <w:t>および</w:t>
      </w:r>
      <w:r w:rsidRPr="00BC12E0">
        <w:t>サーバーの増強</w:t>
      </w:r>
      <w:r w:rsidR="007F6F76" w:rsidRPr="00BC12E0">
        <w:rPr>
          <w:rFonts w:hint="eastAsia"/>
        </w:rPr>
        <w:t>（※</w:t>
      </w:r>
      <w:r w:rsidR="007F6F76" w:rsidRPr="00BC12E0">
        <w:rPr>
          <w:rFonts w:hint="eastAsia"/>
        </w:rPr>
        <w:t>3</w:t>
      </w:r>
      <w:r w:rsidR="007F6F76" w:rsidRPr="00BC12E0">
        <w:rPr>
          <w:rFonts w:hint="eastAsia"/>
        </w:rPr>
        <w:t>）</w:t>
      </w:r>
      <w:r w:rsidRPr="00BC12E0">
        <w:t>を図ったことなどにより、固定費が増加し、プロジェクトに配分する事業活動費については令和</w:t>
      </w:r>
      <w:r w:rsidRPr="00BC12E0">
        <w:t>5</w:t>
      </w:r>
      <w:r w:rsidRPr="00BC12E0">
        <w:t>年度</w:t>
      </w:r>
      <w:r w:rsidR="00BF5BDD" w:rsidRPr="00BC12E0">
        <w:rPr>
          <w:rFonts w:hint="eastAsia"/>
        </w:rPr>
        <w:t>から</w:t>
      </w:r>
      <w:r w:rsidR="00BF5BDD" w:rsidRPr="00BC12E0">
        <w:rPr>
          <w:rFonts w:hint="eastAsia"/>
        </w:rPr>
        <w:t>6</w:t>
      </w:r>
      <w:r w:rsidR="00BF5BDD" w:rsidRPr="00BC12E0">
        <w:rPr>
          <w:rFonts w:hint="eastAsia"/>
        </w:rPr>
        <w:t>年度</w:t>
      </w:r>
      <w:r w:rsidRPr="00BC12E0">
        <w:t>に</w:t>
      </w:r>
      <w:r w:rsidR="00BF5BDD" w:rsidRPr="00BC12E0">
        <w:rPr>
          <w:rFonts w:hint="eastAsia"/>
        </w:rPr>
        <w:t>かけて</w:t>
      </w:r>
      <w:r w:rsidRPr="00BC12E0">
        <w:t>大幅な削減を図ったところですが、さらなる効率化が</w:t>
      </w:r>
      <w:r w:rsidRPr="00B361D4">
        <w:rPr>
          <w:color w:val="262626" w:themeColor="text1" w:themeTint="D9"/>
        </w:rPr>
        <w:t>課題となっております。</w:t>
      </w:r>
    </w:p>
    <w:p w14:paraId="348F81E4" w14:textId="40B92ED3" w:rsidR="00583978" w:rsidRDefault="00583978" w:rsidP="006B479A">
      <w:pPr>
        <w:pStyle w:val="ad"/>
        <w:ind w:leftChars="257" w:left="540"/>
        <w:rPr>
          <w:color w:val="262626" w:themeColor="text1" w:themeTint="D9"/>
        </w:rPr>
      </w:pPr>
      <w:r w:rsidRPr="00B361D4">
        <w:rPr>
          <w:rFonts w:hint="eastAsia"/>
          <w:color w:val="262626" w:themeColor="text1" w:themeTint="D9"/>
        </w:rPr>
        <w:t>そこで、</w:t>
      </w:r>
      <w:r>
        <w:rPr>
          <w:rFonts w:hint="eastAsia"/>
          <w:color w:val="262626" w:themeColor="text1" w:themeTint="D9"/>
        </w:rPr>
        <w:t>1-2</w:t>
      </w:r>
      <w:r w:rsidRPr="00B361D4">
        <w:rPr>
          <w:rFonts w:hint="eastAsia"/>
          <w:color w:val="262626" w:themeColor="text1" w:themeTint="D9"/>
        </w:rPr>
        <w:t>に記した</w:t>
      </w:r>
      <w:r w:rsidR="006B479A">
        <w:rPr>
          <w:rFonts w:hint="eastAsia"/>
          <w:color w:val="262626" w:themeColor="text1" w:themeTint="D9"/>
        </w:rPr>
        <w:t>活動</w:t>
      </w:r>
      <w:r w:rsidRPr="00B361D4">
        <w:rPr>
          <w:rFonts w:hint="eastAsia"/>
          <w:color w:val="262626" w:themeColor="text1" w:themeTint="D9"/>
        </w:rPr>
        <w:t>評価</w:t>
      </w:r>
      <w:r w:rsidR="006B479A">
        <w:rPr>
          <w:rFonts w:hint="eastAsia"/>
          <w:color w:val="262626" w:themeColor="text1" w:themeTint="D9"/>
        </w:rPr>
        <w:t>の仕組み</w:t>
      </w:r>
      <w:r w:rsidRPr="00B361D4">
        <w:rPr>
          <w:rFonts w:hint="eastAsia"/>
          <w:color w:val="262626" w:themeColor="text1" w:themeTint="D9"/>
        </w:rPr>
        <w:t>の導入により、プロジェクトの</w:t>
      </w:r>
      <w:r w:rsidR="006B479A">
        <w:rPr>
          <w:rFonts w:hint="eastAsia"/>
          <w:color w:val="262626" w:themeColor="text1" w:themeTint="D9"/>
        </w:rPr>
        <w:t>評価</w:t>
      </w:r>
      <w:r w:rsidRPr="00B361D4">
        <w:rPr>
          <w:rFonts w:hint="eastAsia"/>
          <w:color w:val="262626" w:themeColor="text1" w:themeTint="D9"/>
        </w:rPr>
        <w:t>を進め、予算執行の一層の効率化を図ることとしております。</w:t>
      </w:r>
    </w:p>
    <w:p w14:paraId="43F0287E" w14:textId="77777777" w:rsidR="006B479A" w:rsidRDefault="006B479A" w:rsidP="006B479A">
      <w:pPr>
        <w:pStyle w:val="ad"/>
        <w:ind w:leftChars="257" w:left="540"/>
        <w:rPr>
          <w:color w:val="262626" w:themeColor="text1" w:themeTint="D9"/>
        </w:rPr>
      </w:pPr>
    </w:p>
    <w:p w14:paraId="0076EA23" w14:textId="5BE2EC48" w:rsidR="00583978" w:rsidRDefault="00881449" w:rsidP="00881449">
      <w:pPr>
        <w:ind w:leftChars="100" w:left="210"/>
        <w:jc w:val="center"/>
        <w:rPr>
          <w:color w:val="262626" w:themeColor="text1" w:themeTint="D9"/>
        </w:rPr>
      </w:pPr>
      <w:r>
        <w:rPr>
          <w:noProof/>
          <w:color w:val="262626" w:themeColor="text1" w:themeTint="D9"/>
        </w:rPr>
        <w:drawing>
          <wp:inline distT="0" distB="0" distL="0" distR="0" wp14:anchorId="1A141AEE" wp14:editId="612FD6A5">
            <wp:extent cx="5505295" cy="3308350"/>
            <wp:effectExtent l="0" t="0" r="635" b="6350"/>
            <wp:docPr id="148988812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27368" cy="3321614"/>
                    </a:xfrm>
                    <a:prstGeom prst="rect">
                      <a:avLst/>
                    </a:prstGeom>
                    <a:noFill/>
                    <a:ln>
                      <a:noFill/>
                    </a:ln>
                  </pic:spPr>
                </pic:pic>
              </a:graphicData>
            </a:graphic>
          </wp:inline>
        </w:drawing>
      </w:r>
    </w:p>
    <w:p w14:paraId="4350D9A4" w14:textId="77777777" w:rsidR="007F6F76" w:rsidRDefault="007F6F76" w:rsidP="007F6F76">
      <w:pPr>
        <w:ind w:leftChars="100" w:left="210"/>
        <w:jc w:val="left"/>
        <w:rPr>
          <w:szCs w:val="21"/>
        </w:rPr>
      </w:pPr>
    </w:p>
    <w:p w14:paraId="45E1E31F" w14:textId="57C3B657" w:rsidR="007F6F76" w:rsidRPr="00BC12E0" w:rsidRDefault="007F6F76" w:rsidP="007F6F76">
      <w:pPr>
        <w:ind w:leftChars="100" w:left="210"/>
        <w:jc w:val="left"/>
        <w:rPr>
          <w:szCs w:val="21"/>
        </w:rPr>
      </w:pPr>
      <w:r w:rsidRPr="00BC12E0">
        <w:rPr>
          <w:rFonts w:hint="eastAsia"/>
          <w:szCs w:val="21"/>
        </w:rPr>
        <w:t>※</w:t>
      </w:r>
      <w:r w:rsidRPr="00BC12E0">
        <w:rPr>
          <w:rFonts w:hint="eastAsia"/>
          <w:szCs w:val="21"/>
        </w:rPr>
        <w:t>1</w:t>
      </w:r>
      <w:r w:rsidRPr="00BC12E0">
        <w:rPr>
          <w:rFonts w:hint="eastAsia"/>
          <w:szCs w:val="21"/>
        </w:rPr>
        <w:t xml:space="preserve">　会員管理、決済、イベント管理をクラウド上で行える定額制サービス（しゅくみねっと）を</w:t>
      </w:r>
      <w:r w:rsidR="005D2751" w:rsidRPr="00BC12E0">
        <w:rPr>
          <w:rFonts w:hint="eastAsia"/>
          <w:szCs w:val="21"/>
        </w:rPr>
        <w:t>導入</w:t>
      </w:r>
      <w:r w:rsidRPr="00BC12E0">
        <w:rPr>
          <w:rFonts w:hint="eastAsia"/>
          <w:szCs w:val="21"/>
        </w:rPr>
        <w:t>します。</w:t>
      </w:r>
      <w:r w:rsidR="00175E74" w:rsidRPr="00BC12E0">
        <w:rPr>
          <w:rFonts w:hint="eastAsia"/>
          <w:szCs w:val="21"/>
        </w:rPr>
        <w:t>初期費用</w:t>
      </w:r>
      <w:r w:rsidR="00175E74" w:rsidRPr="00BC12E0">
        <w:rPr>
          <w:rFonts w:hint="eastAsia"/>
          <w:szCs w:val="21"/>
        </w:rPr>
        <w:t>32</w:t>
      </w:r>
      <w:r w:rsidR="00175E74" w:rsidRPr="00BC12E0">
        <w:rPr>
          <w:rFonts w:hint="eastAsia"/>
          <w:szCs w:val="21"/>
        </w:rPr>
        <w:t>万円のほか、毎年の維持費</w:t>
      </w:r>
      <w:r w:rsidR="00175E74" w:rsidRPr="00BC12E0">
        <w:rPr>
          <w:rFonts w:hint="eastAsia"/>
          <w:szCs w:val="21"/>
        </w:rPr>
        <w:t>45</w:t>
      </w:r>
      <w:r w:rsidR="00175E74" w:rsidRPr="00BC12E0">
        <w:rPr>
          <w:rFonts w:hint="eastAsia"/>
          <w:szCs w:val="21"/>
        </w:rPr>
        <w:t>万円を要します。</w:t>
      </w:r>
    </w:p>
    <w:p w14:paraId="525BCBD3" w14:textId="51D8025C" w:rsidR="007F6F76" w:rsidRPr="00BC12E0" w:rsidRDefault="007F6F76" w:rsidP="007F6F76">
      <w:pPr>
        <w:ind w:leftChars="100" w:left="210"/>
        <w:jc w:val="left"/>
      </w:pPr>
      <w:r w:rsidRPr="00BC12E0">
        <w:rPr>
          <w:rFonts w:hint="eastAsia"/>
        </w:rPr>
        <w:t>※</w:t>
      </w:r>
      <w:r w:rsidRPr="00BC12E0">
        <w:rPr>
          <w:rFonts w:hint="eastAsia"/>
        </w:rPr>
        <w:t>2</w:t>
      </w:r>
      <w:r w:rsidRPr="00BC12E0">
        <w:rPr>
          <w:rFonts w:hint="eastAsia"/>
        </w:rPr>
        <w:t xml:space="preserve">　事務委託費を令和</w:t>
      </w:r>
      <w:r w:rsidRPr="00BC12E0">
        <w:rPr>
          <w:rFonts w:hint="eastAsia"/>
        </w:rPr>
        <w:t>5</w:t>
      </w:r>
      <w:r w:rsidRPr="00BC12E0">
        <w:rPr>
          <w:rFonts w:hint="eastAsia"/>
        </w:rPr>
        <w:t>年度に</w:t>
      </w:r>
      <w:r w:rsidRPr="00BC12E0">
        <w:rPr>
          <w:rFonts w:hint="eastAsia"/>
        </w:rPr>
        <w:t>172</w:t>
      </w:r>
      <w:r w:rsidRPr="00BC12E0">
        <w:rPr>
          <w:rFonts w:hint="eastAsia"/>
        </w:rPr>
        <w:t>万円から</w:t>
      </w:r>
      <w:r w:rsidRPr="00BC12E0">
        <w:rPr>
          <w:rFonts w:hint="eastAsia"/>
        </w:rPr>
        <w:t>228</w:t>
      </w:r>
      <w:r w:rsidRPr="00BC12E0">
        <w:rPr>
          <w:rFonts w:hint="eastAsia"/>
        </w:rPr>
        <w:t>万円へと増額しました。</w:t>
      </w:r>
    </w:p>
    <w:p w14:paraId="75C939AE" w14:textId="3484A534" w:rsidR="007F6F76" w:rsidRPr="00BC12E0" w:rsidRDefault="007F6F76" w:rsidP="007F6F76">
      <w:pPr>
        <w:ind w:leftChars="100" w:left="210"/>
        <w:jc w:val="left"/>
      </w:pPr>
      <w:r w:rsidRPr="00BC12E0">
        <w:rPr>
          <w:rFonts w:hint="eastAsia"/>
        </w:rPr>
        <w:t>※</w:t>
      </w:r>
      <w:r w:rsidRPr="00BC12E0">
        <w:rPr>
          <w:rFonts w:hint="eastAsia"/>
        </w:rPr>
        <w:t>3</w:t>
      </w:r>
      <w:r w:rsidRPr="00BC12E0">
        <w:rPr>
          <w:rFonts w:hint="eastAsia"/>
        </w:rPr>
        <w:t xml:space="preserve">　令和</w:t>
      </w:r>
      <w:r w:rsidRPr="00BC12E0">
        <w:rPr>
          <w:rFonts w:hint="eastAsia"/>
        </w:rPr>
        <w:t>4</w:t>
      </w:r>
      <w:r w:rsidRPr="00BC12E0">
        <w:rPr>
          <w:rFonts w:hint="eastAsia"/>
        </w:rPr>
        <w:t>年度に約</w:t>
      </w:r>
      <w:r w:rsidRPr="00BC12E0">
        <w:rPr>
          <w:rFonts w:hint="eastAsia"/>
        </w:rPr>
        <w:t>100</w:t>
      </w:r>
      <w:r w:rsidRPr="00BC12E0">
        <w:rPr>
          <w:rFonts w:hint="eastAsia"/>
        </w:rPr>
        <w:t>万円を投じて新サーバーを導入、毎年</w:t>
      </w:r>
      <w:r w:rsidRPr="00BC12E0">
        <w:rPr>
          <w:rFonts w:hint="eastAsia"/>
        </w:rPr>
        <w:t>60</w:t>
      </w:r>
      <w:r w:rsidRPr="00BC12E0">
        <w:rPr>
          <w:rFonts w:hint="eastAsia"/>
        </w:rPr>
        <w:t>万円程度の維持費を要します。</w:t>
      </w:r>
    </w:p>
    <w:p w14:paraId="39FDC80D" w14:textId="6F4E3FDD" w:rsidR="006B479A" w:rsidRDefault="006B479A">
      <w:pPr>
        <w:widowControl/>
        <w:jc w:val="left"/>
        <w:rPr>
          <w:szCs w:val="21"/>
        </w:rPr>
      </w:pPr>
      <w:r>
        <w:rPr>
          <w:szCs w:val="21"/>
        </w:rPr>
        <w:br w:type="page"/>
      </w:r>
    </w:p>
    <w:p w14:paraId="3E568E6F" w14:textId="598327EC" w:rsidR="006B479A" w:rsidRPr="00B361D4" w:rsidRDefault="00BC12E0" w:rsidP="006B479A">
      <w:pPr>
        <w:rPr>
          <w:b/>
          <w:bCs/>
          <w:color w:val="262626" w:themeColor="text1" w:themeTint="D9"/>
        </w:rPr>
      </w:pPr>
      <w:r>
        <w:rPr>
          <w:rFonts w:hint="eastAsia"/>
          <w:b/>
          <w:bCs/>
          <w:color w:val="262626" w:themeColor="text1" w:themeTint="D9"/>
        </w:rPr>
        <w:lastRenderedPageBreak/>
        <w:t>２．</w:t>
      </w:r>
      <w:r w:rsidR="006B479A" w:rsidRPr="00B361D4">
        <w:rPr>
          <w:rFonts w:hint="eastAsia"/>
          <w:b/>
          <w:bCs/>
          <w:color w:val="262626" w:themeColor="text1" w:themeTint="D9"/>
        </w:rPr>
        <w:t>GKP</w:t>
      </w:r>
      <w:r w:rsidR="006B479A" w:rsidRPr="00B361D4">
        <w:rPr>
          <w:rFonts w:hint="eastAsia"/>
          <w:b/>
          <w:bCs/>
          <w:color w:val="262626" w:themeColor="text1" w:themeTint="D9"/>
        </w:rPr>
        <w:t>の目指すところ</w:t>
      </w:r>
    </w:p>
    <w:p w14:paraId="19A2FF0F" w14:textId="77777777" w:rsidR="006B479A" w:rsidRDefault="006B479A" w:rsidP="006B479A">
      <w:pPr>
        <w:ind w:firstLineChars="100" w:firstLine="210"/>
      </w:pPr>
      <w:bookmarkStart w:id="0" w:name="_Hlk168902806"/>
      <w:r w:rsidRPr="007E695D">
        <w:t>GKP</w:t>
      </w:r>
      <w:r w:rsidRPr="007E695D">
        <w:t>は、生活者に下水道の真の価値を伝えて共感を生み、下水道のプレゼンスを高め</w:t>
      </w:r>
      <w:r w:rsidRPr="007E695D">
        <w:rPr>
          <w:rFonts w:hint="eastAsia"/>
        </w:rPr>
        <w:t>ること</w:t>
      </w:r>
      <w:bookmarkEnd w:id="0"/>
      <w:r w:rsidRPr="007E695D">
        <w:rPr>
          <w:rFonts w:hint="eastAsia"/>
        </w:rPr>
        <w:t>によって下水道がますます活躍の場を増や</w:t>
      </w:r>
      <w:r w:rsidRPr="007E695D">
        <w:t>し、関わるすべての人々</w:t>
      </w:r>
      <w:r w:rsidRPr="007E695D">
        <w:rPr>
          <w:rFonts w:hint="eastAsia"/>
        </w:rPr>
        <w:t>に元気と活力をもたらす姿</w:t>
      </w:r>
      <w:r w:rsidRPr="007E695D">
        <w:t>をめざしています。</w:t>
      </w:r>
    </w:p>
    <w:p w14:paraId="73913DCF" w14:textId="786372F9" w:rsidR="00881449" w:rsidRPr="00BC12E0" w:rsidRDefault="00881449" w:rsidP="00881449">
      <w:pPr>
        <w:ind w:firstLineChars="100" w:firstLine="210"/>
        <w:jc w:val="right"/>
      </w:pPr>
      <w:r w:rsidRPr="00BC12E0">
        <w:rPr>
          <w:rFonts w:hint="eastAsia"/>
        </w:rPr>
        <w:t>（</w:t>
      </w:r>
      <w:r w:rsidRPr="00BC12E0">
        <w:rPr>
          <w:rFonts w:hint="eastAsia"/>
        </w:rPr>
        <w:t>2012</w:t>
      </w:r>
      <w:r w:rsidRPr="00BC12E0">
        <w:rPr>
          <w:rFonts w:hint="eastAsia"/>
        </w:rPr>
        <w:t>年</w:t>
      </w:r>
      <w:r w:rsidRPr="00BC12E0">
        <w:rPr>
          <w:rFonts w:hint="eastAsia"/>
        </w:rPr>
        <w:t>GKP</w:t>
      </w:r>
      <w:r w:rsidRPr="00BC12E0">
        <w:rPr>
          <w:rFonts w:hint="eastAsia"/>
        </w:rPr>
        <w:t>設立総会資料）</w:t>
      </w:r>
    </w:p>
    <w:p w14:paraId="1D1FA7E9" w14:textId="77777777" w:rsidR="006B479A" w:rsidRPr="00B361D4" w:rsidRDefault="006B479A" w:rsidP="006B479A">
      <w:pPr>
        <w:rPr>
          <w:b/>
          <w:bCs/>
          <w:color w:val="262626" w:themeColor="text1" w:themeTint="D9"/>
        </w:rPr>
      </w:pPr>
      <w:r>
        <w:rPr>
          <w:b/>
          <w:bCs/>
          <w:noProof/>
          <w:color w:val="262626" w:themeColor="text1" w:themeTint="D9"/>
        </w:rPr>
        <w:drawing>
          <wp:inline distT="0" distB="0" distL="0" distR="0" wp14:anchorId="0DFC5AD6" wp14:editId="6D9AA81A">
            <wp:extent cx="5861685" cy="3637918"/>
            <wp:effectExtent l="0" t="0" r="5715" b="635"/>
            <wp:docPr id="123675396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68912" cy="3642403"/>
                    </a:xfrm>
                    <a:prstGeom prst="rect">
                      <a:avLst/>
                    </a:prstGeom>
                    <a:noFill/>
                    <a:ln>
                      <a:noFill/>
                    </a:ln>
                  </pic:spPr>
                </pic:pic>
              </a:graphicData>
            </a:graphic>
          </wp:inline>
        </w:drawing>
      </w:r>
    </w:p>
    <w:p w14:paraId="627957BB" w14:textId="77777777" w:rsidR="006B479A" w:rsidRDefault="006B479A" w:rsidP="006B479A">
      <w:pPr>
        <w:rPr>
          <w:b/>
          <w:bCs/>
          <w:color w:val="262626" w:themeColor="text1" w:themeTint="D9"/>
        </w:rPr>
      </w:pPr>
    </w:p>
    <w:p w14:paraId="642782B7" w14:textId="77777777" w:rsidR="006B479A" w:rsidRPr="007E695D" w:rsidRDefault="006B479A" w:rsidP="006B479A">
      <w:pPr>
        <w:ind w:firstLineChars="100" w:firstLine="210"/>
        <w:rPr>
          <w:b/>
          <w:bCs/>
        </w:rPr>
      </w:pPr>
      <w:r w:rsidRPr="007E695D">
        <w:t>GKP</w:t>
      </w:r>
      <w:r w:rsidRPr="007E695D">
        <w:t>は、</w:t>
      </w:r>
      <w:r w:rsidRPr="007E695D">
        <w:rPr>
          <w:rFonts w:hint="eastAsia"/>
        </w:rPr>
        <w:t>会員の「提案・参加」を基本に</w:t>
      </w:r>
      <w:r>
        <w:rPr>
          <w:rFonts w:hint="eastAsia"/>
        </w:rPr>
        <w:t>運営</w:t>
      </w:r>
      <w:r w:rsidRPr="007E695D">
        <w:rPr>
          <w:rFonts w:hint="eastAsia"/>
        </w:rPr>
        <w:t>されています。</w:t>
      </w:r>
    </w:p>
    <w:p w14:paraId="5ACE81E4" w14:textId="77777777" w:rsidR="006B479A" w:rsidRDefault="006B479A" w:rsidP="006B479A">
      <w:pPr>
        <w:rPr>
          <w:b/>
          <w:bCs/>
          <w:color w:val="262626" w:themeColor="text1" w:themeTint="D9"/>
        </w:rPr>
      </w:pPr>
      <w:r>
        <w:rPr>
          <w:b/>
          <w:bCs/>
          <w:noProof/>
          <w:color w:val="262626" w:themeColor="text1" w:themeTint="D9"/>
        </w:rPr>
        <w:drawing>
          <wp:inline distT="0" distB="0" distL="0" distR="0" wp14:anchorId="117E7640" wp14:editId="101AC23F">
            <wp:extent cx="5331489" cy="3536950"/>
            <wp:effectExtent l="0" t="0" r="0" b="6350"/>
            <wp:docPr id="115979037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49662" cy="3549006"/>
                    </a:xfrm>
                    <a:prstGeom prst="rect">
                      <a:avLst/>
                    </a:prstGeom>
                    <a:noFill/>
                    <a:ln>
                      <a:noFill/>
                    </a:ln>
                  </pic:spPr>
                </pic:pic>
              </a:graphicData>
            </a:graphic>
          </wp:inline>
        </w:drawing>
      </w:r>
    </w:p>
    <w:p w14:paraId="514E6176" w14:textId="4BC62806" w:rsidR="006B479A" w:rsidRPr="00BC12E0" w:rsidRDefault="00686AE1" w:rsidP="006B479A">
      <w:pPr>
        <w:rPr>
          <w:b/>
          <w:bCs/>
        </w:rPr>
      </w:pPr>
      <w:r>
        <w:rPr>
          <w:rFonts w:hint="eastAsia"/>
          <w:b/>
          <w:bCs/>
        </w:rPr>
        <w:lastRenderedPageBreak/>
        <w:t>３．</w:t>
      </w:r>
      <w:r w:rsidR="006B479A" w:rsidRPr="00BC12E0">
        <w:rPr>
          <w:rFonts w:hint="eastAsia"/>
          <w:b/>
          <w:bCs/>
        </w:rPr>
        <w:t>参加</w:t>
      </w:r>
      <w:r w:rsidR="00881449" w:rsidRPr="00BC12E0">
        <w:rPr>
          <w:rFonts w:hint="eastAsia"/>
          <w:b/>
          <w:bCs/>
        </w:rPr>
        <w:t>いただいた</w:t>
      </w:r>
      <w:r w:rsidR="006B479A" w:rsidRPr="00BC12E0">
        <w:rPr>
          <w:rFonts w:hint="eastAsia"/>
          <w:b/>
          <w:bCs/>
        </w:rPr>
        <w:t>企業</w:t>
      </w:r>
      <w:r w:rsidR="00881449" w:rsidRPr="00BC12E0">
        <w:rPr>
          <w:rFonts w:hint="eastAsia"/>
          <w:b/>
          <w:bCs/>
        </w:rPr>
        <w:t>の方々からの</w:t>
      </w:r>
      <w:r w:rsidR="006B479A" w:rsidRPr="00BC12E0">
        <w:rPr>
          <w:rFonts w:hint="eastAsia"/>
          <w:b/>
          <w:bCs/>
        </w:rPr>
        <w:t>声</w:t>
      </w:r>
    </w:p>
    <w:p w14:paraId="39003A80" w14:textId="77777777" w:rsidR="009432E5" w:rsidRPr="009432E5" w:rsidRDefault="009432E5" w:rsidP="006B479A">
      <w:pPr>
        <w:rPr>
          <w:b/>
          <w:bCs/>
          <w:color w:val="262626" w:themeColor="text1" w:themeTint="D9"/>
        </w:rPr>
      </w:pPr>
    </w:p>
    <w:p w14:paraId="46FDBA78" w14:textId="77777777" w:rsidR="006B479A" w:rsidRPr="007E695D" w:rsidRDefault="006B479A" w:rsidP="006B479A">
      <w:pPr>
        <w:ind w:firstLineChars="100" w:firstLine="210"/>
      </w:pPr>
      <w:r w:rsidRPr="007E695D">
        <w:t>GKP</w:t>
      </w:r>
      <w:r w:rsidRPr="007E695D">
        <w:t>は、</w:t>
      </w:r>
      <w:r w:rsidRPr="007E695D">
        <w:rPr>
          <w:rFonts w:hint="eastAsia"/>
        </w:rPr>
        <w:t>活動主旨に賛同いただいた会員自らが産学官民や業界の垣根を超えて交流し、活動する場です。</w:t>
      </w:r>
    </w:p>
    <w:p w14:paraId="0EE755D4" w14:textId="41B9A590" w:rsidR="006B479A" w:rsidRPr="007E695D" w:rsidRDefault="006B479A" w:rsidP="006B479A">
      <w:pPr>
        <w:ind w:firstLineChars="100" w:firstLine="210"/>
      </w:pPr>
      <w:r w:rsidRPr="007E695D">
        <w:rPr>
          <w:rFonts w:hint="eastAsia"/>
        </w:rPr>
        <w:t>現在、様々なプロジェクトが活動を展開する中で、ご参加いただいた</w:t>
      </w:r>
      <w:r w:rsidR="009432E5">
        <w:rPr>
          <w:rFonts w:hint="eastAsia"/>
        </w:rPr>
        <w:t>企業の</w:t>
      </w:r>
      <w:r w:rsidRPr="007E695D">
        <w:rPr>
          <w:rFonts w:hint="eastAsia"/>
        </w:rPr>
        <w:t>方々からは下記のような声が届いています。</w:t>
      </w:r>
    </w:p>
    <w:p w14:paraId="7D0F81B8" w14:textId="77777777" w:rsidR="006B479A" w:rsidRDefault="006B479A" w:rsidP="006B479A">
      <w:pPr>
        <w:rPr>
          <w:color w:val="262626" w:themeColor="text1" w:themeTint="D9"/>
        </w:rPr>
      </w:pPr>
    </w:p>
    <w:p w14:paraId="56F0591E" w14:textId="7BDD42E9" w:rsidR="006B479A" w:rsidRPr="007E695D" w:rsidRDefault="006B479A" w:rsidP="006B479A">
      <w:pPr>
        <w:pStyle w:val="ad"/>
        <w:numPr>
          <w:ilvl w:val="0"/>
          <w:numId w:val="6"/>
        </w:numPr>
        <w:ind w:leftChars="0"/>
      </w:pPr>
      <w:r>
        <w:rPr>
          <w:rFonts w:hint="eastAsia"/>
        </w:rPr>
        <w:t>ブースのお手伝いをさせていただいた際、</w:t>
      </w:r>
      <w:r w:rsidRPr="007E695D">
        <w:rPr>
          <w:rFonts w:hint="eastAsia"/>
        </w:rPr>
        <w:t>来場</w:t>
      </w:r>
      <w:r>
        <w:rPr>
          <w:rFonts w:hint="eastAsia"/>
        </w:rPr>
        <w:t>された方々</w:t>
      </w:r>
      <w:r w:rsidRPr="007E695D">
        <w:rPr>
          <w:rFonts w:hint="eastAsia"/>
        </w:rPr>
        <w:t>との交流を通し</w:t>
      </w:r>
      <w:r>
        <w:rPr>
          <w:rFonts w:hint="eastAsia"/>
        </w:rPr>
        <w:t>て</w:t>
      </w:r>
      <w:r w:rsidRPr="007E695D">
        <w:rPr>
          <w:rFonts w:hint="eastAsia"/>
        </w:rPr>
        <w:t>、生活者の様々な意見や考え方を知ることができ</w:t>
      </w:r>
      <w:r>
        <w:rPr>
          <w:rFonts w:hint="eastAsia"/>
        </w:rPr>
        <w:t>まし</w:t>
      </w:r>
      <w:r w:rsidRPr="007E695D">
        <w:rPr>
          <w:rFonts w:hint="eastAsia"/>
        </w:rPr>
        <w:t>た</w:t>
      </w:r>
      <w:r w:rsidR="009D74D7">
        <w:rPr>
          <w:rFonts w:hint="eastAsia"/>
        </w:rPr>
        <w:t>。</w:t>
      </w:r>
    </w:p>
    <w:p w14:paraId="5D97B5AE" w14:textId="76347F24" w:rsidR="006B479A" w:rsidRPr="007E695D" w:rsidRDefault="009D74D7" w:rsidP="006B479A">
      <w:pPr>
        <w:pStyle w:val="ad"/>
        <w:numPr>
          <w:ilvl w:val="0"/>
          <w:numId w:val="6"/>
        </w:numPr>
        <w:ind w:leftChars="0"/>
      </w:pPr>
      <w:r>
        <w:rPr>
          <w:rFonts w:hint="eastAsia"/>
        </w:rPr>
        <w:t>エンドユーザーの皆さま</w:t>
      </w:r>
      <w:r w:rsidR="006B479A" w:rsidRPr="007E695D">
        <w:rPr>
          <w:rFonts w:hint="eastAsia"/>
        </w:rPr>
        <w:t>と触れあう機会が増え</w:t>
      </w:r>
      <w:r>
        <w:rPr>
          <w:rFonts w:hint="eastAsia"/>
        </w:rPr>
        <w:t>ました。その中で、感謝の言葉をいただくことがあり、以前よりもさらに</w:t>
      </w:r>
      <w:r w:rsidR="006B479A" w:rsidRPr="007E695D">
        <w:rPr>
          <w:rFonts w:hint="eastAsia"/>
        </w:rPr>
        <w:t>仕事</w:t>
      </w:r>
      <w:r>
        <w:rPr>
          <w:rFonts w:hint="eastAsia"/>
        </w:rPr>
        <w:t>に対する誇りとやりがい</w:t>
      </w:r>
      <w:r w:rsidR="006B479A" w:rsidRPr="007E695D">
        <w:rPr>
          <w:rFonts w:hint="eastAsia"/>
        </w:rPr>
        <w:t>が</w:t>
      </w:r>
      <w:r>
        <w:rPr>
          <w:rFonts w:hint="eastAsia"/>
        </w:rPr>
        <w:t>持てるようになりました。</w:t>
      </w:r>
    </w:p>
    <w:p w14:paraId="2021AFA0" w14:textId="6D252D38" w:rsidR="006B479A" w:rsidRPr="007E695D" w:rsidRDefault="009D74D7" w:rsidP="006B479A">
      <w:pPr>
        <w:pStyle w:val="ad"/>
        <w:numPr>
          <w:ilvl w:val="0"/>
          <w:numId w:val="6"/>
        </w:numPr>
        <w:ind w:leftChars="0"/>
      </w:pPr>
      <w:r>
        <w:rPr>
          <w:rFonts w:hint="eastAsia"/>
        </w:rPr>
        <w:t>学生に下水道の関心を持ってもらえただけでも嬉しかったのですが、その学生が我が社に入社してくれることになり、二重の喜びを味わいました！</w:t>
      </w:r>
      <w:r w:rsidRPr="007E695D">
        <w:t xml:space="preserve"> </w:t>
      </w:r>
    </w:p>
    <w:p w14:paraId="475B57AE" w14:textId="1FBE51EC" w:rsidR="006B479A" w:rsidRPr="007E695D" w:rsidRDefault="006B479A" w:rsidP="00B939E3">
      <w:pPr>
        <w:pStyle w:val="ad"/>
        <w:numPr>
          <w:ilvl w:val="0"/>
          <w:numId w:val="6"/>
        </w:numPr>
        <w:ind w:leftChars="0"/>
      </w:pPr>
      <w:r w:rsidRPr="007E695D">
        <w:rPr>
          <w:rFonts w:hint="eastAsia"/>
        </w:rPr>
        <w:t>今まで接点がなかった企業や団体</w:t>
      </w:r>
      <w:r w:rsidR="009D74D7">
        <w:rPr>
          <w:rFonts w:hint="eastAsia"/>
        </w:rPr>
        <w:t>の方々</w:t>
      </w:r>
      <w:r w:rsidRPr="007E695D">
        <w:rPr>
          <w:rFonts w:hint="eastAsia"/>
        </w:rPr>
        <w:t>とつながることがで</w:t>
      </w:r>
      <w:r w:rsidR="00B939E3">
        <w:rPr>
          <w:rFonts w:hint="eastAsia"/>
        </w:rPr>
        <w:t>きまし</w:t>
      </w:r>
      <w:r w:rsidRPr="007E695D">
        <w:rPr>
          <w:rFonts w:hint="eastAsia"/>
        </w:rPr>
        <w:t>た</w:t>
      </w:r>
    </w:p>
    <w:p w14:paraId="163F7DCA" w14:textId="5097D18E" w:rsidR="006B479A" w:rsidRPr="007E695D" w:rsidRDefault="00B939E3" w:rsidP="006B479A">
      <w:pPr>
        <w:pStyle w:val="ad"/>
        <w:numPr>
          <w:ilvl w:val="0"/>
          <w:numId w:val="6"/>
        </w:numPr>
        <w:ind w:leftChars="0"/>
      </w:pPr>
      <w:r w:rsidRPr="007E695D">
        <w:rPr>
          <w:rFonts w:hint="eastAsia"/>
        </w:rPr>
        <w:t>国や自治体の方</w:t>
      </w:r>
      <w:r>
        <w:rPr>
          <w:rFonts w:hint="eastAsia"/>
        </w:rPr>
        <w:t>と対等な目線で議論できたのは新鮮な経験でした。人脈も拡がり、今後の仕事に活かせそうです。</w:t>
      </w:r>
    </w:p>
    <w:p w14:paraId="742C4D0F" w14:textId="663C76BF" w:rsidR="006B479A" w:rsidRPr="007E695D" w:rsidRDefault="00B939E3" w:rsidP="006B479A">
      <w:pPr>
        <w:pStyle w:val="ad"/>
        <w:numPr>
          <w:ilvl w:val="0"/>
          <w:numId w:val="6"/>
        </w:numPr>
        <w:ind w:leftChars="0"/>
      </w:pPr>
      <w:r>
        <w:rPr>
          <w:rFonts w:hint="eastAsia"/>
        </w:rPr>
        <w:t>下水道のことだけでなく、会社の</w:t>
      </w:r>
      <w:r>
        <w:rPr>
          <w:rFonts w:hint="eastAsia"/>
        </w:rPr>
        <w:t>PR</w:t>
      </w:r>
      <w:r>
        <w:rPr>
          <w:rFonts w:hint="eastAsia"/>
        </w:rPr>
        <w:t>もでき</w:t>
      </w:r>
      <w:r w:rsidR="0055392A">
        <w:rPr>
          <w:rFonts w:hint="eastAsia"/>
        </w:rPr>
        <w:t>たことで</w:t>
      </w:r>
      <w:r w:rsidR="006B479A" w:rsidRPr="007E695D">
        <w:rPr>
          <w:rFonts w:hint="eastAsia"/>
        </w:rPr>
        <w:t>組織内の評価が高ま</w:t>
      </w:r>
      <w:r w:rsidR="0055392A">
        <w:rPr>
          <w:rFonts w:hint="eastAsia"/>
        </w:rPr>
        <w:t>りまし</w:t>
      </w:r>
      <w:r w:rsidR="006B479A" w:rsidRPr="007E695D">
        <w:rPr>
          <w:rFonts w:hint="eastAsia"/>
        </w:rPr>
        <w:t>た</w:t>
      </w:r>
      <w:r w:rsidR="0055392A">
        <w:rPr>
          <w:rFonts w:hint="eastAsia"/>
        </w:rPr>
        <w:t>。</w:t>
      </w:r>
    </w:p>
    <w:p w14:paraId="62952013" w14:textId="77777777" w:rsidR="006B479A" w:rsidRDefault="006B479A" w:rsidP="006B479A">
      <w:pPr>
        <w:rPr>
          <w:color w:val="262626" w:themeColor="text1" w:themeTint="D9"/>
        </w:rPr>
      </w:pPr>
    </w:p>
    <w:p w14:paraId="18719DAF" w14:textId="77777777" w:rsidR="00CA208C" w:rsidRDefault="00CA208C" w:rsidP="006B479A">
      <w:pPr>
        <w:rPr>
          <w:color w:val="262626" w:themeColor="text1" w:themeTint="D9"/>
        </w:rPr>
      </w:pPr>
    </w:p>
    <w:p w14:paraId="6E7DF741" w14:textId="77777777" w:rsidR="00CA208C" w:rsidRDefault="00CA208C">
      <w:pPr>
        <w:widowControl/>
        <w:jc w:val="left"/>
        <w:rPr>
          <w:b/>
          <w:bCs/>
          <w:color w:val="262626" w:themeColor="text1" w:themeTint="D9"/>
        </w:rPr>
      </w:pPr>
      <w:r>
        <w:rPr>
          <w:b/>
          <w:bCs/>
          <w:color w:val="262626" w:themeColor="text1" w:themeTint="D9"/>
        </w:rPr>
        <w:br w:type="page"/>
      </w:r>
    </w:p>
    <w:p w14:paraId="39C14935" w14:textId="2FDDC106" w:rsidR="008239C1" w:rsidRDefault="00BC12E0" w:rsidP="008239C1">
      <w:pPr>
        <w:rPr>
          <w:b/>
          <w:bCs/>
          <w:color w:val="262626" w:themeColor="text1" w:themeTint="D9"/>
        </w:rPr>
      </w:pPr>
      <w:r>
        <w:rPr>
          <w:rFonts w:hint="eastAsia"/>
          <w:b/>
          <w:bCs/>
          <w:color w:val="262626" w:themeColor="text1" w:themeTint="D9"/>
        </w:rPr>
        <w:lastRenderedPageBreak/>
        <w:t>４．</w:t>
      </w:r>
      <w:r w:rsidR="008239C1">
        <w:rPr>
          <w:rFonts w:hint="eastAsia"/>
          <w:b/>
          <w:bCs/>
          <w:color w:val="262626" w:themeColor="text1" w:themeTint="D9"/>
        </w:rPr>
        <w:t>活動報告</w:t>
      </w:r>
    </w:p>
    <w:p w14:paraId="439C6EB8" w14:textId="77777777" w:rsidR="008239C1" w:rsidRDefault="008239C1" w:rsidP="008239C1">
      <w:pPr>
        <w:rPr>
          <w:b/>
          <w:bCs/>
          <w:color w:val="262626" w:themeColor="text1" w:themeTint="D9"/>
        </w:rPr>
      </w:pPr>
    </w:p>
    <w:p w14:paraId="4AED343E" w14:textId="67DFD6D2" w:rsidR="008239C1" w:rsidRDefault="008239C1" w:rsidP="008239C1">
      <w:pPr>
        <w:rPr>
          <w:b/>
          <w:bCs/>
          <w:color w:val="262626" w:themeColor="text1" w:themeTint="D9"/>
        </w:rPr>
      </w:pPr>
      <w:r>
        <w:rPr>
          <w:rFonts w:hint="eastAsia"/>
          <w:b/>
          <w:bCs/>
          <w:color w:val="262626" w:themeColor="text1" w:themeTint="D9"/>
        </w:rPr>
        <w:t>下水道を未来につなげる会（未来会）</w:t>
      </w:r>
    </w:p>
    <w:p w14:paraId="5102D511" w14:textId="718371EB" w:rsidR="008239C1" w:rsidRDefault="008239C1" w:rsidP="008239C1">
      <w:pPr>
        <w:rPr>
          <w:b/>
          <w:bCs/>
          <w:color w:val="262626" w:themeColor="text1" w:themeTint="D9"/>
        </w:rPr>
      </w:pPr>
      <w:r>
        <w:rPr>
          <w:b/>
          <w:bCs/>
          <w:noProof/>
          <w:color w:val="262626" w:themeColor="text1" w:themeTint="D9"/>
        </w:rPr>
        <w:drawing>
          <wp:inline distT="0" distB="0" distL="0" distR="0" wp14:anchorId="4E06EE4C" wp14:editId="039F44B0">
            <wp:extent cx="5157966" cy="3822700"/>
            <wp:effectExtent l="0" t="0" r="5080" b="6350"/>
            <wp:docPr id="146521676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70116" cy="3831705"/>
                    </a:xfrm>
                    <a:prstGeom prst="rect">
                      <a:avLst/>
                    </a:prstGeom>
                    <a:noFill/>
                    <a:ln>
                      <a:noFill/>
                    </a:ln>
                  </pic:spPr>
                </pic:pic>
              </a:graphicData>
            </a:graphic>
          </wp:inline>
        </w:drawing>
      </w:r>
    </w:p>
    <w:p w14:paraId="78CF8418" w14:textId="319D49F1" w:rsidR="008239C1" w:rsidRDefault="008239C1" w:rsidP="008239C1">
      <w:pPr>
        <w:rPr>
          <w:b/>
          <w:bCs/>
          <w:color w:val="262626" w:themeColor="text1" w:themeTint="D9"/>
        </w:rPr>
      </w:pPr>
      <w:r>
        <w:rPr>
          <w:rFonts w:hint="eastAsia"/>
          <w:b/>
          <w:bCs/>
          <w:color w:val="262626" w:themeColor="text1" w:themeTint="D9"/>
        </w:rPr>
        <w:t>インフラテクコン</w:t>
      </w:r>
    </w:p>
    <w:p w14:paraId="4C0B916B"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7D66685D" wp14:editId="68C25E0F">
            <wp:extent cx="5118100" cy="3911993"/>
            <wp:effectExtent l="0" t="0" r="6350" b="0"/>
            <wp:docPr id="18662857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46795" cy="3933926"/>
                    </a:xfrm>
                    <a:prstGeom prst="rect">
                      <a:avLst/>
                    </a:prstGeom>
                    <a:noFill/>
                    <a:ln>
                      <a:noFill/>
                    </a:ln>
                  </pic:spPr>
                </pic:pic>
              </a:graphicData>
            </a:graphic>
          </wp:inline>
        </w:drawing>
      </w:r>
    </w:p>
    <w:p w14:paraId="72D683B8" w14:textId="6DF894FC" w:rsidR="008239C1" w:rsidRDefault="008239C1" w:rsidP="008239C1">
      <w:pPr>
        <w:rPr>
          <w:b/>
          <w:bCs/>
          <w:color w:val="262626" w:themeColor="text1" w:themeTint="D9"/>
        </w:rPr>
      </w:pPr>
      <w:r>
        <w:rPr>
          <w:rFonts w:hint="eastAsia"/>
          <w:b/>
          <w:bCs/>
          <w:color w:val="262626" w:themeColor="text1" w:themeTint="D9"/>
        </w:rPr>
        <w:lastRenderedPageBreak/>
        <w:t>GKP</w:t>
      </w:r>
      <w:r>
        <w:rPr>
          <w:rFonts w:hint="eastAsia"/>
          <w:b/>
          <w:bCs/>
          <w:color w:val="262626" w:themeColor="text1" w:themeTint="D9"/>
        </w:rPr>
        <w:t>チーム市民科学</w:t>
      </w:r>
    </w:p>
    <w:p w14:paraId="2A881F7C"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18F355B3" wp14:editId="4BBB3A8F">
            <wp:extent cx="5327650" cy="4010040"/>
            <wp:effectExtent l="0" t="0" r="6350" b="9525"/>
            <wp:docPr id="72178368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43489" cy="4021962"/>
                    </a:xfrm>
                    <a:prstGeom prst="rect">
                      <a:avLst/>
                    </a:prstGeom>
                    <a:noFill/>
                    <a:ln>
                      <a:noFill/>
                    </a:ln>
                  </pic:spPr>
                </pic:pic>
              </a:graphicData>
            </a:graphic>
          </wp:inline>
        </w:drawing>
      </w:r>
    </w:p>
    <w:p w14:paraId="1FF9D975" w14:textId="6FEB995F" w:rsidR="008239C1" w:rsidRDefault="008239C1" w:rsidP="008239C1">
      <w:pPr>
        <w:rPr>
          <w:b/>
          <w:bCs/>
          <w:color w:val="262626" w:themeColor="text1" w:themeTint="D9"/>
        </w:rPr>
      </w:pPr>
      <w:r>
        <w:rPr>
          <w:rFonts w:hint="eastAsia"/>
          <w:b/>
          <w:bCs/>
          <w:color w:val="262626" w:themeColor="text1" w:themeTint="D9"/>
        </w:rPr>
        <w:t>BISTRO</w:t>
      </w:r>
      <w:r>
        <w:rPr>
          <w:rFonts w:hint="eastAsia"/>
          <w:b/>
          <w:bCs/>
          <w:color w:val="262626" w:themeColor="text1" w:themeTint="D9"/>
        </w:rPr>
        <w:t>下水道</w:t>
      </w:r>
    </w:p>
    <w:p w14:paraId="4F181506"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7DE6B4C4" wp14:editId="174BA30F">
            <wp:extent cx="5504056" cy="4025900"/>
            <wp:effectExtent l="0" t="0" r="1905" b="0"/>
            <wp:docPr id="39129143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23583" cy="4040183"/>
                    </a:xfrm>
                    <a:prstGeom prst="rect">
                      <a:avLst/>
                    </a:prstGeom>
                    <a:noFill/>
                    <a:ln>
                      <a:noFill/>
                    </a:ln>
                  </pic:spPr>
                </pic:pic>
              </a:graphicData>
            </a:graphic>
          </wp:inline>
        </w:drawing>
      </w:r>
    </w:p>
    <w:p w14:paraId="69EB77DF" w14:textId="0974AD9F" w:rsidR="008239C1" w:rsidRDefault="008239C1" w:rsidP="008239C1">
      <w:pPr>
        <w:rPr>
          <w:b/>
          <w:bCs/>
          <w:color w:val="262626" w:themeColor="text1" w:themeTint="D9"/>
        </w:rPr>
      </w:pPr>
      <w:r>
        <w:rPr>
          <w:rFonts w:hint="eastAsia"/>
          <w:b/>
          <w:bCs/>
          <w:color w:val="262626" w:themeColor="text1" w:themeTint="D9"/>
        </w:rPr>
        <w:lastRenderedPageBreak/>
        <w:t>キッチン・バス連携</w:t>
      </w:r>
    </w:p>
    <w:p w14:paraId="0962870C"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3AC2340D" wp14:editId="415C91A1">
            <wp:extent cx="5217240" cy="4032250"/>
            <wp:effectExtent l="0" t="0" r="2540" b="6350"/>
            <wp:docPr id="44172368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28290" cy="4040790"/>
                    </a:xfrm>
                    <a:prstGeom prst="rect">
                      <a:avLst/>
                    </a:prstGeom>
                    <a:noFill/>
                    <a:ln>
                      <a:noFill/>
                    </a:ln>
                  </pic:spPr>
                </pic:pic>
              </a:graphicData>
            </a:graphic>
          </wp:inline>
        </w:drawing>
      </w:r>
    </w:p>
    <w:p w14:paraId="3FC02919" w14:textId="66B3C5B1" w:rsidR="008239C1" w:rsidRDefault="008239C1" w:rsidP="008239C1">
      <w:pPr>
        <w:rPr>
          <w:b/>
          <w:bCs/>
          <w:color w:val="262626" w:themeColor="text1" w:themeTint="D9"/>
        </w:rPr>
      </w:pPr>
      <w:r>
        <w:rPr>
          <w:rFonts w:hint="eastAsia"/>
          <w:b/>
          <w:bCs/>
          <w:color w:val="262626" w:themeColor="text1" w:themeTint="D9"/>
        </w:rPr>
        <w:t>GKP</w:t>
      </w:r>
      <w:r w:rsidRPr="004E585B">
        <w:rPr>
          <w:rFonts w:hint="eastAsia"/>
          <w:b/>
          <w:bCs/>
          <w:color w:val="262626" w:themeColor="text1" w:themeTint="D9"/>
        </w:rPr>
        <w:t>広報大賞</w:t>
      </w:r>
    </w:p>
    <w:p w14:paraId="49F580D8" w14:textId="77777777" w:rsidR="008239C1" w:rsidRPr="004E585B" w:rsidRDefault="008239C1" w:rsidP="008239C1">
      <w:pPr>
        <w:rPr>
          <w:b/>
          <w:bCs/>
          <w:color w:val="262626" w:themeColor="text1" w:themeTint="D9"/>
        </w:rPr>
      </w:pPr>
      <w:r>
        <w:rPr>
          <w:b/>
          <w:bCs/>
          <w:noProof/>
          <w:color w:val="262626" w:themeColor="text1" w:themeTint="D9"/>
        </w:rPr>
        <w:drawing>
          <wp:inline distT="0" distB="0" distL="0" distR="0" wp14:anchorId="703EFAC4" wp14:editId="270336DD">
            <wp:extent cx="5283200" cy="4121222"/>
            <wp:effectExtent l="0" t="0" r="0" b="0"/>
            <wp:docPr id="113946009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02540" cy="4136308"/>
                    </a:xfrm>
                    <a:prstGeom prst="rect">
                      <a:avLst/>
                    </a:prstGeom>
                    <a:noFill/>
                    <a:ln>
                      <a:noFill/>
                    </a:ln>
                  </pic:spPr>
                </pic:pic>
              </a:graphicData>
            </a:graphic>
          </wp:inline>
        </w:drawing>
      </w:r>
    </w:p>
    <w:p w14:paraId="6C7D491D" w14:textId="2C9D658C" w:rsidR="008239C1" w:rsidRDefault="008239C1" w:rsidP="008239C1">
      <w:pPr>
        <w:rPr>
          <w:b/>
          <w:bCs/>
          <w:color w:val="262626" w:themeColor="text1" w:themeTint="D9"/>
        </w:rPr>
      </w:pPr>
      <w:r>
        <w:rPr>
          <w:rFonts w:hint="eastAsia"/>
          <w:b/>
          <w:bCs/>
          <w:color w:val="262626" w:themeColor="text1" w:themeTint="D9"/>
        </w:rPr>
        <w:lastRenderedPageBreak/>
        <w:t>マンホールカード</w:t>
      </w:r>
    </w:p>
    <w:p w14:paraId="1D6ADFC4"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696896E8" wp14:editId="6D38618C">
            <wp:extent cx="5372100" cy="3840942"/>
            <wp:effectExtent l="0" t="0" r="0" b="7620"/>
            <wp:docPr id="1623902001"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90791" cy="3854306"/>
                    </a:xfrm>
                    <a:prstGeom prst="rect">
                      <a:avLst/>
                    </a:prstGeom>
                    <a:noFill/>
                    <a:ln>
                      <a:noFill/>
                    </a:ln>
                  </pic:spPr>
                </pic:pic>
              </a:graphicData>
            </a:graphic>
          </wp:inline>
        </w:drawing>
      </w:r>
    </w:p>
    <w:p w14:paraId="189C0667" w14:textId="2D4D6B8D" w:rsidR="008239C1" w:rsidRDefault="008239C1" w:rsidP="008239C1">
      <w:pPr>
        <w:rPr>
          <w:b/>
          <w:bCs/>
          <w:color w:val="262626" w:themeColor="text1" w:themeTint="D9"/>
        </w:rPr>
      </w:pPr>
      <w:r>
        <w:rPr>
          <w:rFonts w:hint="eastAsia"/>
          <w:b/>
          <w:bCs/>
          <w:color w:val="262626" w:themeColor="text1" w:themeTint="D9"/>
        </w:rPr>
        <w:t>下水道展（スイスイ下水道研究所）</w:t>
      </w:r>
    </w:p>
    <w:p w14:paraId="34AE60EE"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76987EC7" wp14:editId="470385FF">
            <wp:extent cx="5321300" cy="3993230"/>
            <wp:effectExtent l="0" t="0" r="0" b="7620"/>
            <wp:docPr id="212603436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38458" cy="4006106"/>
                    </a:xfrm>
                    <a:prstGeom prst="rect">
                      <a:avLst/>
                    </a:prstGeom>
                    <a:noFill/>
                    <a:ln>
                      <a:noFill/>
                    </a:ln>
                  </pic:spPr>
                </pic:pic>
              </a:graphicData>
            </a:graphic>
          </wp:inline>
        </w:drawing>
      </w:r>
    </w:p>
    <w:p w14:paraId="1DCD1666" w14:textId="77777777" w:rsidR="00CA208C" w:rsidRDefault="00CA208C" w:rsidP="008239C1">
      <w:pPr>
        <w:rPr>
          <w:b/>
          <w:bCs/>
          <w:color w:val="262626" w:themeColor="text1" w:themeTint="D9"/>
        </w:rPr>
      </w:pPr>
    </w:p>
    <w:p w14:paraId="20C95731" w14:textId="5FE11B1F" w:rsidR="008239C1" w:rsidRDefault="008239C1" w:rsidP="008239C1">
      <w:pPr>
        <w:rPr>
          <w:b/>
          <w:bCs/>
          <w:color w:val="262626" w:themeColor="text1" w:themeTint="D9"/>
        </w:rPr>
      </w:pPr>
      <w:r>
        <w:rPr>
          <w:rFonts w:hint="eastAsia"/>
          <w:b/>
          <w:bCs/>
          <w:color w:val="262626" w:themeColor="text1" w:themeTint="D9"/>
        </w:rPr>
        <w:lastRenderedPageBreak/>
        <w:t>エコプロ</w:t>
      </w:r>
    </w:p>
    <w:p w14:paraId="6722A646"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0608FB03" wp14:editId="68DED0F7">
            <wp:extent cx="5264150" cy="3965026"/>
            <wp:effectExtent l="0" t="0" r="0" b="0"/>
            <wp:docPr id="154885140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8302" cy="3975685"/>
                    </a:xfrm>
                    <a:prstGeom prst="rect">
                      <a:avLst/>
                    </a:prstGeom>
                    <a:noFill/>
                    <a:ln>
                      <a:noFill/>
                    </a:ln>
                  </pic:spPr>
                </pic:pic>
              </a:graphicData>
            </a:graphic>
          </wp:inline>
        </w:drawing>
      </w:r>
    </w:p>
    <w:p w14:paraId="58E49FA9" w14:textId="15A58AA1" w:rsidR="008239C1" w:rsidRDefault="008239C1" w:rsidP="008239C1">
      <w:pPr>
        <w:rPr>
          <w:b/>
          <w:bCs/>
          <w:color w:val="262626" w:themeColor="text1" w:themeTint="D9"/>
        </w:rPr>
      </w:pPr>
      <w:r>
        <w:rPr>
          <w:rFonts w:hint="eastAsia"/>
          <w:b/>
          <w:bCs/>
          <w:color w:val="262626" w:themeColor="text1" w:themeTint="D9"/>
        </w:rPr>
        <w:t>マンホールサミット</w:t>
      </w:r>
    </w:p>
    <w:p w14:paraId="55CE08BC"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07CF377F" wp14:editId="0FAC87B4">
            <wp:extent cx="5219700" cy="3953233"/>
            <wp:effectExtent l="0" t="0" r="0" b="9525"/>
            <wp:docPr id="122359174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31855" cy="3962439"/>
                    </a:xfrm>
                    <a:prstGeom prst="rect">
                      <a:avLst/>
                    </a:prstGeom>
                    <a:noFill/>
                    <a:ln>
                      <a:noFill/>
                    </a:ln>
                  </pic:spPr>
                </pic:pic>
              </a:graphicData>
            </a:graphic>
          </wp:inline>
        </w:drawing>
      </w:r>
    </w:p>
    <w:p w14:paraId="5C31F52E" w14:textId="653F2440" w:rsidR="008239C1" w:rsidRDefault="008239C1" w:rsidP="008239C1">
      <w:pPr>
        <w:rPr>
          <w:b/>
          <w:bCs/>
          <w:color w:val="262626" w:themeColor="text1" w:themeTint="D9"/>
        </w:rPr>
      </w:pPr>
      <w:r>
        <w:rPr>
          <w:rFonts w:hint="eastAsia"/>
          <w:b/>
          <w:bCs/>
          <w:color w:val="262626" w:themeColor="text1" w:themeTint="D9"/>
        </w:rPr>
        <w:lastRenderedPageBreak/>
        <w:t>東京湾大感謝祭</w:t>
      </w:r>
    </w:p>
    <w:p w14:paraId="0397BA3C"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50C621B3" wp14:editId="15022E07">
            <wp:extent cx="5222705" cy="4006850"/>
            <wp:effectExtent l="0" t="0" r="0" b="0"/>
            <wp:docPr id="44398987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32020" cy="4013996"/>
                    </a:xfrm>
                    <a:prstGeom prst="rect">
                      <a:avLst/>
                    </a:prstGeom>
                    <a:noFill/>
                    <a:ln>
                      <a:noFill/>
                    </a:ln>
                  </pic:spPr>
                </pic:pic>
              </a:graphicData>
            </a:graphic>
          </wp:inline>
        </w:drawing>
      </w:r>
    </w:p>
    <w:p w14:paraId="36D3705B" w14:textId="10325D30" w:rsidR="008239C1" w:rsidRDefault="008239C1" w:rsidP="008239C1">
      <w:pPr>
        <w:rPr>
          <w:b/>
          <w:bCs/>
          <w:color w:val="262626" w:themeColor="text1" w:themeTint="D9"/>
        </w:rPr>
      </w:pPr>
      <w:r>
        <w:rPr>
          <w:rFonts w:hint="eastAsia"/>
          <w:b/>
          <w:bCs/>
          <w:color w:val="262626" w:themeColor="text1" w:themeTint="D9"/>
        </w:rPr>
        <w:t>早慶レガッタ</w:t>
      </w:r>
    </w:p>
    <w:p w14:paraId="688A1BF6"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2DBBD36F" wp14:editId="7C20E51B">
            <wp:extent cx="5237963" cy="3975100"/>
            <wp:effectExtent l="0" t="0" r="1270" b="6350"/>
            <wp:docPr id="46075897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56500" cy="3989168"/>
                    </a:xfrm>
                    <a:prstGeom prst="rect">
                      <a:avLst/>
                    </a:prstGeom>
                    <a:noFill/>
                    <a:ln>
                      <a:noFill/>
                    </a:ln>
                  </pic:spPr>
                </pic:pic>
              </a:graphicData>
            </a:graphic>
          </wp:inline>
        </w:drawing>
      </w:r>
    </w:p>
    <w:p w14:paraId="3426FE45" w14:textId="4042A3A9" w:rsidR="008239C1" w:rsidRDefault="008239C1" w:rsidP="008239C1">
      <w:pPr>
        <w:rPr>
          <w:b/>
          <w:bCs/>
          <w:color w:val="262626" w:themeColor="text1" w:themeTint="D9"/>
        </w:rPr>
      </w:pPr>
      <w:r w:rsidRPr="004E585B">
        <w:rPr>
          <w:rFonts w:hint="eastAsia"/>
          <w:b/>
          <w:bCs/>
          <w:color w:val="262626" w:themeColor="text1" w:themeTint="D9"/>
        </w:rPr>
        <w:lastRenderedPageBreak/>
        <w:t>コミュニケーション研究会</w:t>
      </w:r>
    </w:p>
    <w:p w14:paraId="56F55F14" w14:textId="77777777" w:rsidR="008239C1" w:rsidRPr="004E585B" w:rsidRDefault="008239C1" w:rsidP="008239C1">
      <w:pPr>
        <w:rPr>
          <w:b/>
          <w:bCs/>
          <w:color w:val="262626" w:themeColor="text1" w:themeTint="D9"/>
        </w:rPr>
      </w:pPr>
      <w:r>
        <w:rPr>
          <w:noProof/>
          <w:color w:val="262626" w:themeColor="text1" w:themeTint="D9"/>
        </w:rPr>
        <w:drawing>
          <wp:inline distT="0" distB="0" distL="0" distR="0" wp14:anchorId="5232194E" wp14:editId="7CA5B515">
            <wp:extent cx="5262113" cy="4034216"/>
            <wp:effectExtent l="0" t="0" r="0" b="4445"/>
            <wp:docPr id="9119863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1421" cy="4041352"/>
                    </a:xfrm>
                    <a:prstGeom prst="rect">
                      <a:avLst/>
                    </a:prstGeom>
                    <a:noFill/>
                    <a:ln>
                      <a:noFill/>
                    </a:ln>
                  </pic:spPr>
                </pic:pic>
              </a:graphicData>
            </a:graphic>
          </wp:inline>
        </w:drawing>
      </w:r>
    </w:p>
    <w:p w14:paraId="1E4D5D15" w14:textId="77777777" w:rsidR="008239C1" w:rsidRDefault="008239C1" w:rsidP="008239C1">
      <w:pPr>
        <w:rPr>
          <w:b/>
          <w:bCs/>
          <w:color w:val="262626" w:themeColor="text1" w:themeTint="D9"/>
        </w:rPr>
      </w:pPr>
    </w:p>
    <w:p w14:paraId="18F8A7CD" w14:textId="023C26D7" w:rsidR="008239C1" w:rsidRDefault="008239C1" w:rsidP="008239C1">
      <w:pPr>
        <w:rPr>
          <w:b/>
          <w:bCs/>
          <w:color w:val="262626" w:themeColor="text1" w:themeTint="D9"/>
        </w:rPr>
      </w:pPr>
      <w:r>
        <w:rPr>
          <w:rFonts w:hint="eastAsia"/>
          <w:b/>
          <w:bCs/>
          <w:color w:val="262626" w:themeColor="text1" w:themeTint="D9"/>
        </w:rPr>
        <w:t>わいがやトーク</w:t>
      </w:r>
    </w:p>
    <w:p w14:paraId="164A2DA8"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447530D2" wp14:editId="4C052693">
            <wp:extent cx="5306783" cy="2324100"/>
            <wp:effectExtent l="0" t="0" r="8255" b="0"/>
            <wp:docPr id="1891304386"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40309" cy="2338782"/>
                    </a:xfrm>
                    <a:prstGeom prst="rect">
                      <a:avLst/>
                    </a:prstGeom>
                    <a:noFill/>
                    <a:ln>
                      <a:noFill/>
                    </a:ln>
                  </pic:spPr>
                </pic:pic>
              </a:graphicData>
            </a:graphic>
          </wp:inline>
        </w:drawing>
      </w:r>
    </w:p>
    <w:p w14:paraId="7B3103D0" w14:textId="77777777" w:rsidR="00CA208C" w:rsidRDefault="00CA208C">
      <w:pPr>
        <w:widowControl/>
        <w:jc w:val="left"/>
        <w:rPr>
          <w:b/>
          <w:bCs/>
          <w:color w:val="262626" w:themeColor="text1" w:themeTint="D9"/>
        </w:rPr>
      </w:pPr>
      <w:r>
        <w:rPr>
          <w:b/>
          <w:bCs/>
          <w:color w:val="262626" w:themeColor="text1" w:themeTint="D9"/>
        </w:rPr>
        <w:br w:type="page"/>
      </w:r>
    </w:p>
    <w:p w14:paraId="6C964D89" w14:textId="67567770" w:rsidR="008239C1" w:rsidRDefault="008239C1" w:rsidP="008239C1">
      <w:pPr>
        <w:rPr>
          <w:b/>
          <w:bCs/>
          <w:color w:val="262626" w:themeColor="text1" w:themeTint="D9"/>
        </w:rPr>
      </w:pPr>
      <w:r>
        <w:rPr>
          <w:rFonts w:hint="eastAsia"/>
          <w:b/>
          <w:bCs/>
          <w:color w:val="262626" w:themeColor="text1" w:themeTint="D9"/>
        </w:rPr>
        <w:lastRenderedPageBreak/>
        <w:t>GKP</w:t>
      </w:r>
      <w:r>
        <w:rPr>
          <w:rFonts w:hint="eastAsia"/>
          <w:b/>
          <w:bCs/>
          <w:color w:val="262626" w:themeColor="text1" w:themeTint="D9"/>
        </w:rPr>
        <w:t>北海道</w:t>
      </w:r>
    </w:p>
    <w:p w14:paraId="5D2973C8"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23B8D2EE" wp14:editId="4CBEBA7D">
            <wp:extent cx="5295900" cy="3945093"/>
            <wp:effectExtent l="0" t="0" r="0" b="0"/>
            <wp:docPr id="88692861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07815" cy="3953969"/>
                    </a:xfrm>
                    <a:prstGeom prst="rect">
                      <a:avLst/>
                    </a:prstGeom>
                    <a:noFill/>
                    <a:ln>
                      <a:noFill/>
                    </a:ln>
                  </pic:spPr>
                </pic:pic>
              </a:graphicData>
            </a:graphic>
          </wp:inline>
        </w:drawing>
      </w:r>
    </w:p>
    <w:p w14:paraId="24FED3A8" w14:textId="1426A184" w:rsidR="008239C1" w:rsidRDefault="008239C1" w:rsidP="008239C1">
      <w:pPr>
        <w:rPr>
          <w:b/>
          <w:bCs/>
          <w:color w:val="262626" w:themeColor="text1" w:themeTint="D9"/>
        </w:rPr>
      </w:pPr>
      <w:r>
        <w:rPr>
          <w:rFonts w:hint="eastAsia"/>
          <w:b/>
          <w:bCs/>
          <w:color w:val="262626" w:themeColor="text1" w:themeTint="D9"/>
        </w:rPr>
        <w:t>GKP</w:t>
      </w:r>
      <w:r>
        <w:rPr>
          <w:rFonts w:hint="eastAsia"/>
          <w:b/>
          <w:bCs/>
          <w:color w:val="262626" w:themeColor="text1" w:themeTint="D9"/>
        </w:rPr>
        <w:t>関西</w:t>
      </w:r>
    </w:p>
    <w:p w14:paraId="5F0AA8B3"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5721CF13" wp14:editId="1E736A38">
            <wp:extent cx="5124450" cy="3895969"/>
            <wp:effectExtent l="0" t="0" r="0" b="9525"/>
            <wp:docPr id="210261464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35207" cy="3904148"/>
                    </a:xfrm>
                    <a:prstGeom prst="rect">
                      <a:avLst/>
                    </a:prstGeom>
                    <a:noFill/>
                    <a:ln>
                      <a:noFill/>
                    </a:ln>
                  </pic:spPr>
                </pic:pic>
              </a:graphicData>
            </a:graphic>
          </wp:inline>
        </w:drawing>
      </w:r>
    </w:p>
    <w:p w14:paraId="2C058513" w14:textId="77777777" w:rsidR="00CA208C" w:rsidRDefault="00CA208C" w:rsidP="008239C1">
      <w:pPr>
        <w:rPr>
          <w:b/>
          <w:bCs/>
          <w:color w:val="262626" w:themeColor="text1" w:themeTint="D9"/>
        </w:rPr>
      </w:pPr>
    </w:p>
    <w:p w14:paraId="36F6BE9C" w14:textId="226C33A2" w:rsidR="008239C1" w:rsidRDefault="008239C1" w:rsidP="008239C1">
      <w:pPr>
        <w:rPr>
          <w:b/>
          <w:bCs/>
          <w:color w:val="262626" w:themeColor="text1" w:themeTint="D9"/>
        </w:rPr>
      </w:pPr>
      <w:r>
        <w:rPr>
          <w:rFonts w:hint="eastAsia"/>
          <w:b/>
          <w:bCs/>
          <w:color w:val="262626" w:themeColor="text1" w:themeTint="D9"/>
        </w:rPr>
        <w:lastRenderedPageBreak/>
        <w:t>GKP</w:t>
      </w:r>
      <w:r>
        <w:rPr>
          <w:rFonts w:hint="eastAsia"/>
          <w:b/>
          <w:bCs/>
          <w:color w:val="262626" w:themeColor="text1" w:themeTint="D9"/>
        </w:rPr>
        <w:t>チーム九州</w:t>
      </w:r>
    </w:p>
    <w:p w14:paraId="32FB2982" w14:textId="77777777" w:rsidR="008239C1" w:rsidRDefault="008239C1" w:rsidP="008239C1">
      <w:pPr>
        <w:rPr>
          <w:b/>
          <w:bCs/>
          <w:color w:val="262626" w:themeColor="text1" w:themeTint="D9"/>
        </w:rPr>
      </w:pPr>
      <w:r>
        <w:rPr>
          <w:b/>
          <w:bCs/>
          <w:noProof/>
          <w:color w:val="262626" w:themeColor="text1" w:themeTint="D9"/>
        </w:rPr>
        <w:drawing>
          <wp:inline distT="0" distB="0" distL="0" distR="0" wp14:anchorId="14BB9ACB" wp14:editId="2C74F8A4">
            <wp:extent cx="5130800" cy="3838261"/>
            <wp:effectExtent l="0" t="0" r="0" b="0"/>
            <wp:docPr id="1118663721"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45526" cy="3849277"/>
                    </a:xfrm>
                    <a:prstGeom prst="rect">
                      <a:avLst/>
                    </a:prstGeom>
                    <a:noFill/>
                    <a:ln>
                      <a:noFill/>
                    </a:ln>
                  </pic:spPr>
                </pic:pic>
              </a:graphicData>
            </a:graphic>
          </wp:inline>
        </w:drawing>
      </w:r>
    </w:p>
    <w:p w14:paraId="68743AF6" w14:textId="77777777" w:rsidR="008239C1" w:rsidRDefault="008239C1" w:rsidP="008239C1">
      <w:pPr>
        <w:rPr>
          <w:b/>
          <w:bCs/>
          <w:color w:val="262626" w:themeColor="text1" w:themeTint="D9"/>
        </w:rPr>
      </w:pPr>
    </w:p>
    <w:p w14:paraId="2F1E9527" w14:textId="04ED81A1" w:rsidR="008239C1" w:rsidRDefault="003033A6" w:rsidP="003033A6">
      <w:pPr>
        <w:jc w:val="right"/>
        <w:rPr>
          <w:b/>
          <w:bCs/>
          <w:color w:val="262626" w:themeColor="text1" w:themeTint="D9"/>
        </w:rPr>
      </w:pPr>
      <w:r>
        <w:rPr>
          <w:rFonts w:hint="eastAsia"/>
          <w:b/>
          <w:bCs/>
          <w:color w:val="262626" w:themeColor="text1" w:themeTint="D9"/>
        </w:rPr>
        <w:t>以上</w:t>
      </w:r>
    </w:p>
    <w:sectPr w:rsidR="008239C1" w:rsidSect="00F5547D">
      <w:footerReference w:type="default" r:id="rId28"/>
      <w:type w:val="continuous"/>
      <w:pgSz w:w="11906" w:h="16838" w:code="9"/>
      <w:pgMar w:top="1560" w:right="1558" w:bottom="1418" w:left="1701" w:header="851" w:footer="992" w:gutter="0"/>
      <w:pgNumType w:start="0"/>
      <w:cols w:space="425"/>
      <w:titlePg/>
      <w:docGrid w:type="lines" w:linePitch="29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F4B642" w14:textId="77777777" w:rsidR="009346FD" w:rsidRDefault="009346FD" w:rsidP="00B375C4">
      <w:r>
        <w:separator/>
      </w:r>
    </w:p>
  </w:endnote>
  <w:endnote w:type="continuationSeparator" w:id="0">
    <w:p w14:paraId="7CD74F37" w14:textId="77777777" w:rsidR="009346FD" w:rsidRDefault="009346FD" w:rsidP="00B37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00471714"/>
      <w:docPartObj>
        <w:docPartGallery w:val="Page Numbers (Bottom of Page)"/>
        <w:docPartUnique/>
      </w:docPartObj>
    </w:sdtPr>
    <w:sdtContent>
      <w:p w14:paraId="0D91B25C" w14:textId="1A44F245" w:rsidR="00F5547D" w:rsidRDefault="00F5547D">
        <w:pPr>
          <w:pStyle w:val="ab"/>
          <w:jc w:val="center"/>
        </w:pPr>
        <w:r>
          <w:fldChar w:fldCharType="begin"/>
        </w:r>
        <w:r>
          <w:instrText>PAGE   \* MERGEFORMAT</w:instrText>
        </w:r>
        <w:r>
          <w:fldChar w:fldCharType="separate"/>
        </w:r>
        <w:r>
          <w:rPr>
            <w:lang w:val="ja-JP"/>
          </w:rPr>
          <w:t>2</w:t>
        </w:r>
        <w:r>
          <w:fldChar w:fldCharType="end"/>
        </w:r>
      </w:p>
    </w:sdtContent>
  </w:sdt>
  <w:p w14:paraId="069ED739" w14:textId="77777777" w:rsidR="00F5547D" w:rsidRDefault="00F5547D">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6F2725" w14:textId="77777777" w:rsidR="009346FD" w:rsidRDefault="009346FD" w:rsidP="00B375C4">
      <w:r>
        <w:separator/>
      </w:r>
    </w:p>
  </w:footnote>
  <w:footnote w:type="continuationSeparator" w:id="0">
    <w:p w14:paraId="01CCCEC0" w14:textId="77777777" w:rsidR="009346FD" w:rsidRDefault="009346FD" w:rsidP="00B375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E7045A"/>
    <w:multiLevelType w:val="hybridMultilevel"/>
    <w:tmpl w:val="10EA38D4"/>
    <w:lvl w:ilvl="0" w:tplc="124EAC28">
      <w:start w:val="1"/>
      <w:numFmt w:val="decimalFullWidth"/>
      <w:lvlText w:val="（%1）"/>
      <w:lvlJc w:val="left"/>
      <w:pPr>
        <w:ind w:left="570" w:hanging="360"/>
      </w:pPr>
      <w:rPr>
        <w:rFonts w:hint="eastAsia"/>
      </w:rPr>
    </w:lvl>
    <w:lvl w:ilvl="1" w:tplc="04090017">
      <w:start w:val="1"/>
      <w:numFmt w:val="aiueoFullWidth"/>
      <w:lvlText w:val="(%2)"/>
      <w:lvlJc w:val="left"/>
      <w:pPr>
        <w:ind w:left="1050" w:hanging="420"/>
      </w:pPr>
    </w:lvl>
    <w:lvl w:ilvl="2" w:tplc="04090011">
      <w:start w:val="1"/>
      <w:numFmt w:val="decimalEnclosedCircle"/>
      <w:lvlText w:val="%3"/>
      <w:lvlJc w:val="left"/>
      <w:pPr>
        <w:ind w:left="1470" w:hanging="420"/>
      </w:pPr>
    </w:lvl>
    <w:lvl w:ilvl="3" w:tplc="0409000F">
      <w:start w:val="1"/>
      <w:numFmt w:val="decimal"/>
      <w:lvlText w:val="%4."/>
      <w:lvlJc w:val="left"/>
      <w:pPr>
        <w:ind w:left="1890" w:hanging="420"/>
      </w:pPr>
    </w:lvl>
    <w:lvl w:ilvl="4" w:tplc="04090017">
      <w:start w:val="1"/>
      <w:numFmt w:val="aiueoFullWidth"/>
      <w:lvlText w:val="(%5)"/>
      <w:lvlJc w:val="left"/>
      <w:pPr>
        <w:ind w:left="2310" w:hanging="420"/>
      </w:pPr>
    </w:lvl>
    <w:lvl w:ilvl="5" w:tplc="04090011">
      <w:start w:val="1"/>
      <w:numFmt w:val="decimalEnclosedCircle"/>
      <w:lvlText w:val="%6"/>
      <w:lvlJc w:val="left"/>
      <w:pPr>
        <w:ind w:left="2730" w:hanging="420"/>
      </w:pPr>
    </w:lvl>
    <w:lvl w:ilvl="6" w:tplc="0409000F">
      <w:start w:val="1"/>
      <w:numFmt w:val="decimal"/>
      <w:lvlText w:val="%7."/>
      <w:lvlJc w:val="left"/>
      <w:pPr>
        <w:ind w:left="3150" w:hanging="420"/>
      </w:pPr>
    </w:lvl>
    <w:lvl w:ilvl="7" w:tplc="04090017">
      <w:start w:val="1"/>
      <w:numFmt w:val="aiueoFullWidth"/>
      <w:lvlText w:val="(%8)"/>
      <w:lvlJc w:val="left"/>
      <w:pPr>
        <w:ind w:left="3570" w:hanging="420"/>
      </w:pPr>
    </w:lvl>
    <w:lvl w:ilvl="8" w:tplc="04090011">
      <w:start w:val="1"/>
      <w:numFmt w:val="decimalEnclosedCircle"/>
      <w:lvlText w:val="%9"/>
      <w:lvlJc w:val="left"/>
      <w:pPr>
        <w:ind w:left="3990" w:hanging="420"/>
      </w:pPr>
    </w:lvl>
  </w:abstractNum>
  <w:abstractNum w:abstractNumId="1" w15:restartNumberingAfterBreak="0">
    <w:nsid w:val="1C300FE3"/>
    <w:multiLevelType w:val="hybridMultilevel"/>
    <w:tmpl w:val="D188E5C2"/>
    <w:lvl w:ilvl="0" w:tplc="6F1C047E">
      <w:start w:val="4"/>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531B08D9"/>
    <w:multiLevelType w:val="hybridMultilevel"/>
    <w:tmpl w:val="01F42FD8"/>
    <w:lvl w:ilvl="0" w:tplc="A3183DA2">
      <w:start w:val="4"/>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57B86697"/>
    <w:multiLevelType w:val="hybridMultilevel"/>
    <w:tmpl w:val="2CAE6684"/>
    <w:lvl w:ilvl="0" w:tplc="293ADAF6">
      <w:start w:val="1"/>
      <w:numFmt w:val="bullet"/>
      <w:lvlText w:val=""/>
      <w:lvlJc w:val="left"/>
      <w:pPr>
        <w:ind w:left="170" w:hanging="17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5B227ADA"/>
    <w:multiLevelType w:val="multilevel"/>
    <w:tmpl w:val="9238EBDE"/>
    <w:lvl w:ilvl="0">
      <w:start w:val="1"/>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809282317">
    <w:abstractNumId w:val="2"/>
  </w:num>
  <w:num w:numId="2" w16cid:durableId="539901698">
    <w:abstractNumId w:val="1"/>
  </w:num>
  <w:num w:numId="3" w16cid:durableId="128982372">
    <w:abstractNumId w:val="0"/>
  </w:num>
  <w:num w:numId="4" w16cid:durableId="1504592025">
    <w:abstractNumId w:val="0"/>
  </w:num>
  <w:num w:numId="5" w16cid:durableId="664431145">
    <w:abstractNumId w:val="4"/>
  </w:num>
  <w:num w:numId="6" w16cid:durableId="10272695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840"/>
  <w:drawingGridHorizontalSpacing w:val="105"/>
  <w:drawingGridVerticalSpacing w:val="147"/>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4296"/>
    <w:rsid w:val="00005AD7"/>
    <w:rsid w:val="0001798F"/>
    <w:rsid w:val="00022B90"/>
    <w:rsid w:val="0003755A"/>
    <w:rsid w:val="000375CB"/>
    <w:rsid w:val="000422A0"/>
    <w:rsid w:val="00042EA5"/>
    <w:rsid w:val="00065515"/>
    <w:rsid w:val="00073809"/>
    <w:rsid w:val="00094F89"/>
    <w:rsid w:val="00095343"/>
    <w:rsid w:val="000A5205"/>
    <w:rsid w:val="000A7092"/>
    <w:rsid w:val="000C197C"/>
    <w:rsid w:val="000C5E65"/>
    <w:rsid w:val="000D46A1"/>
    <w:rsid w:val="000E4152"/>
    <w:rsid w:val="00105425"/>
    <w:rsid w:val="00110452"/>
    <w:rsid w:val="001335D4"/>
    <w:rsid w:val="00134410"/>
    <w:rsid w:val="00135873"/>
    <w:rsid w:val="00135886"/>
    <w:rsid w:val="001374A5"/>
    <w:rsid w:val="00140F94"/>
    <w:rsid w:val="0014248C"/>
    <w:rsid w:val="00145286"/>
    <w:rsid w:val="0014706D"/>
    <w:rsid w:val="001518EC"/>
    <w:rsid w:val="001619A4"/>
    <w:rsid w:val="00162309"/>
    <w:rsid w:val="00175E74"/>
    <w:rsid w:val="0018366D"/>
    <w:rsid w:val="00183B9D"/>
    <w:rsid w:val="001950C3"/>
    <w:rsid w:val="00196984"/>
    <w:rsid w:val="001B2A34"/>
    <w:rsid w:val="001F5491"/>
    <w:rsid w:val="001F6294"/>
    <w:rsid w:val="001F70F7"/>
    <w:rsid w:val="00206903"/>
    <w:rsid w:val="0023003F"/>
    <w:rsid w:val="002302FC"/>
    <w:rsid w:val="00231E0C"/>
    <w:rsid w:val="002328FF"/>
    <w:rsid w:val="00243CDC"/>
    <w:rsid w:val="00247C72"/>
    <w:rsid w:val="002504A3"/>
    <w:rsid w:val="002525DC"/>
    <w:rsid w:val="00274A99"/>
    <w:rsid w:val="00276B26"/>
    <w:rsid w:val="00290298"/>
    <w:rsid w:val="002D3A45"/>
    <w:rsid w:val="002D68FA"/>
    <w:rsid w:val="002E787E"/>
    <w:rsid w:val="003033A6"/>
    <w:rsid w:val="00315997"/>
    <w:rsid w:val="00322D70"/>
    <w:rsid w:val="00331C7C"/>
    <w:rsid w:val="00332099"/>
    <w:rsid w:val="00336E3F"/>
    <w:rsid w:val="00342094"/>
    <w:rsid w:val="00354FAF"/>
    <w:rsid w:val="00360DDF"/>
    <w:rsid w:val="00363E4B"/>
    <w:rsid w:val="0037682C"/>
    <w:rsid w:val="00380EA9"/>
    <w:rsid w:val="003A14F8"/>
    <w:rsid w:val="003B71F5"/>
    <w:rsid w:val="003B799E"/>
    <w:rsid w:val="003C3B5F"/>
    <w:rsid w:val="003C60C6"/>
    <w:rsid w:val="003D5856"/>
    <w:rsid w:val="004443AB"/>
    <w:rsid w:val="00465072"/>
    <w:rsid w:val="00477D64"/>
    <w:rsid w:val="00486CDC"/>
    <w:rsid w:val="004A4C58"/>
    <w:rsid w:val="004B605A"/>
    <w:rsid w:val="004C6B27"/>
    <w:rsid w:val="004D4029"/>
    <w:rsid w:val="00504A5A"/>
    <w:rsid w:val="005359D5"/>
    <w:rsid w:val="0054717F"/>
    <w:rsid w:val="0055392A"/>
    <w:rsid w:val="00565920"/>
    <w:rsid w:val="00583978"/>
    <w:rsid w:val="00596EA0"/>
    <w:rsid w:val="005C30F4"/>
    <w:rsid w:val="005D2751"/>
    <w:rsid w:val="005F235B"/>
    <w:rsid w:val="005F7B48"/>
    <w:rsid w:val="005F7B4A"/>
    <w:rsid w:val="006000B9"/>
    <w:rsid w:val="00605DBF"/>
    <w:rsid w:val="00626ABA"/>
    <w:rsid w:val="006335AA"/>
    <w:rsid w:val="006415E1"/>
    <w:rsid w:val="006438EC"/>
    <w:rsid w:val="0065290F"/>
    <w:rsid w:val="006741E9"/>
    <w:rsid w:val="00685A0B"/>
    <w:rsid w:val="00686AE1"/>
    <w:rsid w:val="00693452"/>
    <w:rsid w:val="006968B2"/>
    <w:rsid w:val="006A69CB"/>
    <w:rsid w:val="006B479A"/>
    <w:rsid w:val="00710B68"/>
    <w:rsid w:val="00712556"/>
    <w:rsid w:val="00715E5B"/>
    <w:rsid w:val="007347D0"/>
    <w:rsid w:val="0073533F"/>
    <w:rsid w:val="0074741F"/>
    <w:rsid w:val="0077377E"/>
    <w:rsid w:val="0078308A"/>
    <w:rsid w:val="0078452C"/>
    <w:rsid w:val="00786B7F"/>
    <w:rsid w:val="00787CC2"/>
    <w:rsid w:val="0079349D"/>
    <w:rsid w:val="007E57B6"/>
    <w:rsid w:val="007F433E"/>
    <w:rsid w:val="007F45EE"/>
    <w:rsid w:val="007F4B43"/>
    <w:rsid w:val="007F6F76"/>
    <w:rsid w:val="00805032"/>
    <w:rsid w:val="008239C1"/>
    <w:rsid w:val="00832604"/>
    <w:rsid w:val="00835D00"/>
    <w:rsid w:val="0083639E"/>
    <w:rsid w:val="00851B34"/>
    <w:rsid w:val="0085539F"/>
    <w:rsid w:val="008652AF"/>
    <w:rsid w:val="0086629D"/>
    <w:rsid w:val="00881449"/>
    <w:rsid w:val="008A48A5"/>
    <w:rsid w:val="008E0460"/>
    <w:rsid w:val="008E4938"/>
    <w:rsid w:val="00913A5E"/>
    <w:rsid w:val="00917FD3"/>
    <w:rsid w:val="0092691E"/>
    <w:rsid w:val="009346FD"/>
    <w:rsid w:val="0093522E"/>
    <w:rsid w:val="00941D65"/>
    <w:rsid w:val="009432E5"/>
    <w:rsid w:val="00956D75"/>
    <w:rsid w:val="009570AC"/>
    <w:rsid w:val="0097128F"/>
    <w:rsid w:val="00982C72"/>
    <w:rsid w:val="00986D30"/>
    <w:rsid w:val="009C15BF"/>
    <w:rsid w:val="009C375F"/>
    <w:rsid w:val="009D46F9"/>
    <w:rsid w:val="009D74D7"/>
    <w:rsid w:val="009E3C0C"/>
    <w:rsid w:val="00A322C8"/>
    <w:rsid w:val="00A40AE0"/>
    <w:rsid w:val="00A5187E"/>
    <w:rsid w:val="00A5243A"/>
    <w:rsid w:val="00A565F0"/>
    <w:rsid w:val="00A63529"/>
    <w:rsid w:val="00A93FEB"/>
    <w:rsid w:val="00AA1761"/>
    <w:rsid w:val="00AA206D"/>
    <w:rsid w:val="00AA53FB"/>
    <w:rsid w:val="00AB06B1"/>
    <w:rsid w:val="00AB1354"/>
    <w:rsid w:val="00AC68BA"/>
    <w:rsid w:val="00AD637F"/>
    <w:rsid w:val="00AE56EC"/>
    <w:rsid w:val="00AE62C6"/>
    <w:rsid w:val="00AF20F7"/>
    <w:rsid w:val="00B06CD2"/>
    <w:rsid w:val="00B17594"/>
    <w:rsid w:val="00B17C81"/>
    <w:rsid w:val="00B31779"/>
    <w:rsid w:val="00B345C6"/>
    <w:rsid w:val="00B347BE"/>
    <w:rsid w:val="00B375C4"/>
    <w:rsid w:val="00B40892"/>
    <w:rsid w:val="00B529ED"/>
    <w:rsid w:val="00B635F4"/>
    <w:rsid w:val="00B675A3"/>
    <w:rsid w:val="00B73EB6"/>
    <w:rsid w:val="00B825BC"/>
    <w:rsid w:val="00B83464"/>
    <w:rsid w:val="00B86305"/>
    <w:rsid w:val="00B939E3"/>
    <w:rsid w:val="00BC12E0"/>
    <w:rsid w:val="00BC2DEF"/>
    <w:rsid w:val="00BC5A1D"/>
    <w:rsid w:val="00BD463A"/>
    <w:rsid w:val="00BF5BDD"/>
    <w:rsid w:val="00C033E1"/>
    <w:rsid w:val="00C14D2E"/>
    <w:rsid w:val="00C40172"/>
    <w:rsid w:val="00C65A9E"/>
    <w:rsid w:val="00C70CD0"/>
    <w:rsid w:val="00C823C6"/>
    <w:rsid w:val="00C96273"/>
    <w:rsid w:val="00CA208C"/>
    <w:rsid w:val="00CA4266"/>
    <w:rsid w:val="00CC4DBD"/>
    <w:rsid w:val="00CC6A4D"/>
    <w:rsid w:val="00CD5297"/>
    <w:rsid w:val="00CE5810"/>
    <w:rsid w:val="00CF657D"/>
    <w:rsid w:val="00D02D1D"/>
    <w:rsid w:val="00D063CF"/>
    <w:rsid w:val="00D20290"/>
    <w:rsid w:val="00D26066"/>
    <w:rsid w:val="00D3556E"/>
    <w:rsid w:val="00D4757E"/>
    <w:rsid w:val="00D62E2B"/>
    <w:rsid w:val="00D81E7E"/>
    <w:rsid w:val="00D953E9"/>
    <w:rsid w:val="00DA2E2B"/>
    <w:rsid w:val="00DA7064"/>
    <w:rsid w:val="00DB592F"/>
    <w:rsid w:val="00DC3A8C"/>
    <w:rsid w:val="00DC5A65"/>
    <w:rsid w:val="00DD4296"/>
    <w:rsid w:val="00DD59EC"/>
    <w:rsid w:val="00DF7B33"/>
    <w:rsid w:val="00E03427"/>
    <w:rsid w:val="00E14F15"/>
    <w:rsid w:val="00E2349E"/>
    <w:rsid w:val="00E32F33"/>
    <w:rsid w:val="00E371FB"/>
    <w:rsid w:val="00E42FBA"/>
    <w:rsid w:val="00E51594"/>
    <w:rsid w:val="00E755B9"/>
    <w:rsid w:val="00E801E8"/>
    <w:rsid w:val="00E92230"/>
    <w:rsid w:val="00E926B7"/>
    <w:rsid w:val="00EA5066"/>
    <w:rsid w:val="00EA6E2F"/>
    <w:rsid w:val="00EB4442"/>
    <w:rsid w:val="00EB6103"/>
    <w:rsid w:val="00EC110B"/>
    <w:rsid w:val="00F06A83"/>
    <w:rsid w:val="00F13F9C"/>
    <w:rsid w:val="00F16439"/>
    <w:rsid w:val="00F331BA"/>
    <w:rsid w:val="00F33482"/>
    <w:rsid w:val="00F4695C"/>
    <w:rsid w:val="00F5547D"/>
    <w:rsid w:val="00F55F65"/>
    <w:rsid w:val="00F619CF"/>
    <w:rsid w:val="00F712BA"/>
    <w:rsid w:val="00F74B39"/>
    <w:rsid w:val="00F934D4"/>
    <w:rsid w:val="00FB5D65"/>
    <w:rsid w:val="00FC4858"/>
    <w:rsid w:val="00FC63B2"/>
    <w:rsid w:val="00FC69FA"/>
    <w:rsid w:val="00FC7450"/>
    <w:rsid w:val="00FD5C98"/>
    <w:rsid w:val="00FE0A3C"/>
    <w:rsid w:val="00FF2D4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EC14133"/>
  <w15:docId w15:val="{67180C24-F1F2-4084-BED2-C1B3BB98E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F629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Salutation"/>
    <w:basedOn w:val="a"/>
    <w:next w:val="a"/>
    <w:link w:val="a4"/>
    <w:uiPriority w:val="99"/>
    <w:unhideWhenUsed/>
    <w:rsid w:val="00DD4296"/>
    <w:rPr>
      <w:sz w:val="24"/>
      <w:szCs w:val="24"/>
    </w:rPr>
  </w:style>
  <w:style w:type="character" w:customStyle="1" w:styleId="a4">
    <w:name w:val="挨拶文 (文字)"/>
    <w:basedOn w:val="a0"/>
    <w:link w:val="a3"/>
    <w:uiPriority w:val="99"/>
    <w:rsid w:val="00DD4296"/>
    <w:rPr>
      <w:sz w:val="24"/>
      <w:szCs w:val="24"/>
    </w:rPr>
  </w:style>
  <w:style w:type="paragraph" w:styleId="a5">
    <w:name w:val="Closing"/>
    <w:basedOn w:val="a"/>
    <w:link w:val="a6"/>
    <w:uiPriority w:val="99"/>
    <w:unhideWhenUsed/>
    <w:rsid w:val="00DD4296"/>
    <w:pPr>
      <w:jc w:val="right"/>
    </w:pPr>
    <w:rPr>
      <w:sz w:val="24"/>
      <w:szCs w:val="24"/>
    </w:rPr>
  </w:style>
  <w:style w:type="character" w:customStyle="1" w:styleId="a6">
    <w:name w:val="結語 (文字)"/>
    <w:basedOn w:val="a0"/>
    <w:link w:val="a5"/>
    <w:uiPriority w:val="99"/>
    <w:rsid w:val="00DD4296"/>
    <w:rPr>
      <w:sz w:val="24"/>
      <w:szCs w:val="24"/>
    </w:rPr>
  </w:style>
  <w:style w:type="paragraph" w:styleId="a7">
    <w:name w:val="Note Heading"/>
    <w:basedOn w:val="a"/>
    <w:next w:val="a"/>
    <w:link w:val="a8"/>
    <w:uiPriority w:val="99"/>
    <w:unhideWhenUsed/>
    <w:rsid w:val="003C60C6"/>
    <w:pPr>
      <w:jc w:val="center"/>
    </w:pPr>
  </w:style>
  <w:style w:type="character" w:customStyle="1" w:styleId="a8">
    <w:name w:val="記 (文字)"/>
    <w:basedOn w:val="a0"/>
    <w:link w:val="a7"/>
    <w:uiPriority w:val="99"/>
    <w:rsid w:val="003C60C6"/>
  </w:style>
  <w:style w:type="paragraph" w:styleId="a9">
    <w:name w:val="header"/>
    <w:basedOn w:val="a"/>
    <w:link w:val="aa"/>
    <w:uiPriority w:val="99"/>
    <w:unhideWhenUsed/>
    <w:rsid w:val="00B375C4"/>
    <w:pPr>
      <w:tabs>
        <w:tab w:val="center" w:pos="4252"/>
        <w:tab w:val="right" w:pos="8504"/>
      </w:tabs>
      <w:snapToGrid w:val="0"/>
    </w:pPr>
  </w:style>
  <w:style w:type="character" w:customStyle="1" w:styleId="aa">
    <w:name w:val="ヘッダー (文字)"/>
    <w:basedOn w:val="a0"/>
    <w:link w:val="a9"/>
    <w:uiPriority w:val="99"/>
    <w:rsid w:val="00B375C4"/>
  </w:style>
  <w:style w:type="paragraph" w:styleId="ab">
    <w:name w:val="footer"/>
    <w:basedOn w:val="a"/>
    <w:link w:val="ac"/>
    <w:uiPriority w:val="99"/>
    <w:unhideWhenUsed/>
    <w:rsid w:val="00B375C4"/>
    <w:pPr>
      <w:tabs>
        <w:tab w:val="center" w:pos="4252"/>
        <w:tab w:val="right" w:pos="8504"/>
      </w:tabs>
      <w:snapToGrid w:val="0"/>
    </w:pPr>
  </w:style>
  <w:style w:type="character" w:customStyle="1" w:styleId="ac">
    <w:name w:val="フッター (文字)"/>
    <w:basedOn w:val="a0"/>
    <w:link w:val="ab"/>
    <w:uiPriority w:val="99"/>
    <w:rsid w:val="00B375C4"/>
  </w:style>
  <w:style w:type="paragraph" w:styleId="ad">
    <w:name w:val="List Paragraph"/>
    <w:basedOn w:val="a"/>
    <w:uiPriority w:val="34"/>
    <w:qFormat/>
    <w:rsid w:val="007E57B6"/>
    <w:pPr>
      <w:ind w:leftChars="400" w:left="840"/>
    </w:pPr>
  </w:style>
  <w:style w:type="table" w:styleId="ae">
    <w:name w:val="Table Grid"/>
    <w:basedOn w:val="a1"/>
    <w:uiPriority w:val="39"/>
    <w:rsid w:val="00C823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37682C"/>
    <w:rPr>
      <w:rFonts w:asciiTheme="majorHAnsi" w:eastAsiaTheme="majorEastAsia" w:hAnsiTheme="majorHAnsi" w:cstheme="majorBidi"/>
      <w:sz w:val="18"/>
      <w:szCs w:val="18"/>
    </w:rPr>
  </w:style>
  <w:style w:type="character" w:customStyle="1" w:styleId="af0">
    <w:name w:val="吹き出し (文字)"/>
    <w:basedOn w:val="a0"/>
    <w:link w:val="af"/>
    <w:uiPriority w:val="99"/>
    <w:semiHidden/>
    <w:rsid w:val="0037682C"/>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2162652">
      <w:bodyDiv w:val="1"/>
      <w:marLeft w:val="0"/>
      <w:marRight w:val="0"/>
      <w:marTop w:val="0"/>
      <w:marBottom w:val="0"/>
      <w:divBdr>
        <w:top w:val="none" w:sz="0" w:space="0" w:color="auto"/>
        <w:left w:val="none" w:sz="0" w:space="0" w:color="auto"/>
        <w:bottom w:val="none" w:sz="0" w:space="0" w:color="auto"/>
        <w:right w:val="none" w:sz="0" w:space="0" w:color="auto"/>
      </w:divBdr>
    </w:div>
    <w:div w:id="611863344">
      <w:bodyDiv w:val="1"/>
      <w:marLeft w:val="0"/>
      <w:marRight w:val="0"/>
      <w:marTop w:val="0"/>
      <w:marBottom w:val="0"/>
      <w:divBdr>
        <w:top w:val="none" w:sz="0" w:space="0" w:color="auto"/>
        <w:left w:val="none" w:sz="0" w:space="0" w:color="auto"/>
        <w:bottom w:val="none" w:sz="0" w:space="0" w:color="auto"/>
        <w:right w:val="none" w:sz="0" w:space="0" w:color="auto"/>
      </w:divBdr>
    </w:div>
    <w:div w:id="921989098">
      <w:bodyDiv w:val="1"/>
      <w:marLeft w:val="0"/>
      <w:marRight w:val="0"/>
      <w:marTop w:val="0"/>
      <w:marBottom w:val="0"/>
      <w:divBdr>
        <w:top w:val="none" w:sz="0" w:space="0" w:color="auto"/>
        <w:left w:val="none" w:sz="0" w:space="0" w:color="auto"/>
        <w:bottom w:val="none" w:sz="0" w:space="0" w:color="auto"/>
        <w:right w:val="none" w:sz="0" w:space="0" w:color="auto"/>
      </w:divBdr>
    </w:div>
    <w:div w:id="1218708843">
      <w:bodyDiv w:val="1"/>
      <w:marLeft w:val="0"/>
      <w:marRight w:val="0"/>
      <w:marTop w:val="0"/>
      <w:marBottom w:val="0"/>
      <w:divBdr>
        <w:top w:val="none" w:sz="0" w:space="0" w:color="auto"/>
        <w:left w:val="none" w:sz="0" w:space="0" w:color="auto"/>
        <w:bottom w:val="none" w:sz="0" w:space="0" w:color="auto"/>
        <w:right w:val="none" w:sz="0" w:space="0" w:color="auto"/>
      </w:divBdr>
    </w:div>
    <w:div w:id="1299067204">
      <w:bodyDiv w:val="1"/>
      <w:marLeft w:val="0"/>
      <w:marRight w:val="0"/>
      <w:marTop w:val="0"/>
      <w:marBottom w:val="0"/>
      <w:divBdr>
        <w:top w:val="none" w:sz="0" w:space="0" w:color="auto"/>
        <w:left w:val="none" w:sz="0" w:space="0" w:color="auto"/>
        <w:bottom w:val="none" w:sz="0" w:space="0" w:color="auto"/>
        <w:right w:val="none" w:sz="0" w:space="0" w:color="auto"/>
      </w:divBdr>
    </w:div>
    <w:div w:id="1640266061">
      <w:bodyDiv w:val="1"/>
      <w:marLeft w:val="0"/>
      <w:marRight w:val="0"/>
      <w:marTop w:val="0"/>
      <w:marBottom w:val="0"/>
      <w:divBdr>
        <w:top w:val="none" w:sz="0" w:space="0" w:color="auto"/>
        <w:left w:val="none" w:sz="0" w:space="0" w:color="auto"/>
        <w:bottom w:val="none" w:sz="0" w:space="0" w:color="auto"/>
        <w:right w:val="none" w:sz="0" w:space="0" w:color="auto"/>
      </w:divBdr>
    </w:div>
    <w:div w:id="1667173813">
      <w:bodyDiv w:val="1"/>
      <w:marLeft w:val="0"/>
      <w:marRight w:val="0"/>
      <w:marTop w:val="0"/>
      <w:marBottom w:val="0"/>
      <w:divBdr>
        <w:top w:val="none" w:sz="0" w:space="0" w:color="auto"/>
        <w:left w:val="none" w:sz="0" w:space="0" w:color="auto"/>
        <w:bottom w:val="none" w:sz="0" w:space="0" w:color="auto"/>
        <w:right w:val="none" w:sz="0" w:space="0" w:color="auto"/>
      </w:divBdr>
    </w:div>
    <w:div w:id="1934824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EF63D8C-EADC-42C4-8474-BC25C2DAC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14</Pages>
  <Words>491</Words>
  <Characters>2804</Characters>
  <Application>Microsoft Office Word</Application>
  <DocSecurity>0</DocSecurity>
  <Lines>23</Lines>
  <Paragraphs>6</Paragraphs>
  <ScaleCrop>false</ScaleCrop>
  <HeadingPairs>
    <vt:vector size="2" baseType="variant">
      <vt:variant>
        <vt:lpstr>タイトル</vt:lpstr>
      </vt:variant>
      <vt:variant>
        <vt:i4>1</vt:i4>
      </vt:variant>
    </vt:vector>
  </HeadingPairs>
  <TitlesOfParts>
    <vt:vector size="1" baseType="lpstr">
      <vt:lpstr/>
    </vt:vector>
  </TitlesOfParts>
  <Company> </Company>
  <LinksUpToDate>false</LinksUpToDate>
  <CharactersWithSpaces>3289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ngsk</dc:creator>
  <cp:keywords/>
  <dc:description/>
  <cp:lastModifiedBy>勲 中山</cp:lastModifiedBy>
  <cp:revision>5</cp:revision>
  <cp:lastPrinted>2024-06-26T16:35:00Z</cp:lastPrinted>
  <dcterms:created xsi:type="dcterms:W3CDTF">2024-08-22T03:54:00Z</dcterms:created>
  <dcterms:modified xsi:type="dcterms:W3CDTF">2024-08-22T04:11:00Z</dcterms:modified>
</cp:coreProperties>
</file>