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C76BC" w14:textId="12333205" w:rsidR="002B56B6" w:rsidRPr="00757931" w:rsidRDefault="006E5B91" w:rsidP="00564319">
      <w:pPr>
        <w:wordWrap w:val="0"/>
        <w:ind w:firstLineChars="3672" w:firstLine="7086"/>
        <w:jc w:val="distribute"/>
      </w:pPr>
      <w:r>
        <w:rPr>
          <w:noProof/>
        </w:rPr>
        <mc:AlternateContent>
          <mc:Choice Requires="wps">
            <w:drawing>
              <wp:anchor distT="45720" distB="45720" distL="114300" distR="114300" simplePos="0" relativeHeight="251658240" behindDoc="0" locked="0" layoutInCell="1" allowOverlap="1" wp14:anchorId="411C770C" wp14:editId="411C770D">
                <wp:simplePos x="0" y="0"/>
                <wp:positionH relativeFrom="margin">
                  <wp:align>center</wp:align>
                </wp:positionH>
                <wp:positionV relativeFrom="paragraph">
                  <wp:posOffset>-376555</wp:posOffset>
                </wp:positionV>
                <wp:extent cx="600075" cy="1404620"/>
                <wp:effectExtent l="0" t="0" r="952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1404620"/>
                        </a:xfrm>
                        <a:prstGeom prst="rect">
                          <a:avLst/>
                        </a:prstGeom>
                        <a:solidFill>
                          <a:srgbClr val="FFFFFF"/>
                        </a:solidFill>
                        <a:ln w="9525">
                          <a:noFill/>
                          <a:miter lim="800000"/>
                          <a:headEnd/>
                          <a:tailEnd/>
                        </a:ln>
                      </wps:spPr>
                      <wps:txbx>
                        <w:txbxContent>
                          <w:p w14:paraId="411C7717" w14:textId="77777777" w:rsidR="006E5B91" w:rsidRDefault="006E5B91" w:rsidP="006E5B91">
                            <w:pPr>
                              <w:jc w:val="center"/>
                            </w:pPr>
                            <w:r>
                              <w:rPr>
                                <w:rFonts w:hint="eastAsia"/>
                              </w:rPr>
                              <w:t>（案</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11C770C" id="_x0000_t202" coordsize="21600,21600" o:spt="202" path="m,l,21600r21600,l21600,xe">
                <v:stroke joinstyle="miter"/>
                <v:path gradientshapeok="t" o:connecttype="rect"/>
              </v:shapetype>
              <v:shape id="テキスト ボックス 2" o:spid="_x0000_s1026" type="#_x0000_t202" style="position:absolute;left:0;text-align:left;margin-left:0;margin-top:-29.65pt;width:47.25pt;height:110.6pt;z-index:25165824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" stroked="f">
                <v:textbox style="mso-fit-shape-to-text:t">
                  <w:txbxContent>
                    <w:p w14:paraId="411C7717" w14:textId="77777777" w:rsidR="006E5B91" w:rsidRDefault="006E5B91" w:rsidP="006E5B91">
                      <w:pPr>
                        <w:jc w:val="center"/>
                      </w:pPr>
                      <w:r>
                        <w:rPr>
                          <w:rFonts w:hint="eastAsia"/>
                        </w:rPr>
                        <w:t>（案</w:t>
                      </w:r>
                      <w:r>
                        <w:t>）</w:t>
                      </w:r>
                    </w:p>
                  </w:txbxContent>
                </v:textbox>
                <w10:wrap anchorx="margin"/>
              </v:shape>
            </w:pict>
          </mc:Fallback>
        </mc:AlternateContent>
      </w:r>
      <w:r w:rsidR="005E4F06">
        <w:rPr>
          <w:rFonts w:hint="eastAsia"/>
        </w:rPr>
        <w:t>令和</w:t>
      </w:r>
      <w:r w:rsidR="001A7500">
        <w:rPr>
          <w:rFonts w:hint="eastAsia"/>
        </w:rPr>
        <w:t>２</w:t>
      </w:r>
      <w:r w:rsidR="002B56B6" w:rsidRPr="00757931">
        <w:rPr>
          <w:rFonts w:hint="eastAsia"/>
        </w:rPr>
        <w:t>年</w:t>
      </w:r>
      <w:r w:rsidR="00C36B87">
        <w:rPr>
          <w:rFonts w:hint="eastAsia"/>
        </w:rPr>
        <w:t>１１</w:t>
      </w:r>
      <w:r w:rsidR="007F6892">
        <w:rPr>
          <w:rFonts w:hint="eastAsia"/>
        </w:rPr>
        <w:t>月</w:t>
      </w:r>
      <w:r w:rsidR="005E4F06">
        <w:rPr>
          <w:rFonts w:hint="eastAsia"/>
        </w:rPr>
        <w:t>●●</w:t>
      </w:r>
      <w:r w:rsidR="00D440F2">
        <w:rPr>
          <w:rFonts w:hint="eastAsia"/>
        </w:rPr>
        <w:t>日</w:t>
      </w:r>
    </w:p>
    <w:p w14:paraId="411C76BD" w14:textId="77777777" w:rsidR="002B56B6" w:rsidRDefault="00F03B9C">
      <w:r>
        <w:rPr>
          <w:rFonts w:hint="eastAsia"/>
        </w:rPr>
        <w:t>下水道分野で働く女性の皆様</w:t>
      </w:r>
    </w:p>
    <w:p w14:paraId="411C76BE" w14:textId="77777777" w:rsidR="00B36F88" w:rsidRDefault="00B36F88" w:rsidP="00B36F88">
      <w:pPr>
        <w:jc w:val="right"/>
      </w:pPr>
      <w:r>
        <w:rPr>
          <w:rFonts w:hint="eastAsia"/>
        </w:rPr>
        <w:t>ＧＪリンク事務局代表　阿部千雅</w:t>
      </w:r>
    </w:p>
    <w:p w14:paraId="411C76BF" w14:textId="77777777" w:rsidR="00B36F88" w:rsidRDefault="00B36F88" w:rsidP="00B36F88">
      <w:pPr>
        <w:jc w:val="right"/>
      </w:pPr>
      <w:r>
        <w:rPr>
          <w:rFonts w:hint="eastAsia"/>
        </w:rPr>
        <w:t>／ＧＫＰ運営事務局</w:t>
      </w:r>
    </w:p>
    <w:p w14:paraId="411C76C0" w14:textId="77777777" w:rsidR="00B36F88" w:rsidRDefault="00B36F88" w:rsidP="00382744">
      <w:pPr>
        <w:jc w:val="center"/>
      </w:pPr>
    </w:p>
    <w:p w14:paraId="411C76C1" w14:textId="5214F8D3" w:rsidR="00757931" w:rsidRDefault="002B56B6" w:rsidP="00382744">
      <w:pPr>
        <w:jc w:val="center"/>
      </w:pPr>
      <w:r w:rsidRPr="00757931">
        <w:rPr>
          <w:rFonts w:hint="eastAsia"/>
        </w:rPr>
        <w:t>「</w:t>
      </w:r>
      <w:r w:rsidR="005E4F06">
        <w:rPr>
          <w:rFonts w:hint="eastAsia"/>
        </w:rPr>
        <w:t>令和</w:t>
      </w:r>
      <w:r w:rsidR="00C36B87">
        <w:rPr>
          <w:rFonts w:hint="eastAsia"/>
        </w:rPr>
        <w:t>２</w:t>
      </w:r>
      <w:r w:rsidR="005E4F06">
        <w:rPr>
          <w:rFonts w:hint="eastAsia"/>
        </w:rPr>
        <w:t>年</w:t>
      </w:r>
      <w:r w:rsidR="00D440F2">
        <w:rPr>
          <w:rFonts w:hint="eastAsia"/>
        </w:rPr>
        <w:t xml:space="preserve">度　</w:t>
      </w:r>
      <w:r w:rsidR="001D2B95">
        <w:rPr>
          <w:rFonts w:hint="eastAsia"/>
        </w:rPr>
        <w:t>下水道分野で働く女性の会（</w:t>
      </w:r>
      <w:r w:rsidR="00E31310" w:rsidRPr="00757931">
        <w:rPr>
          <w:rFonts w:hint="eastAsia"/>
        </w:rPr>
        <w:t>GJ</w:t>
      </w:r>
      <w:r w:rsidR="00E31310" w:rsidRPr="00757931">
        <w:rPr>
          <w:rFonts w:hint="eastAsia"/>
        </w:rPr>
        <w:t>リンク</w:t>
      </w:r>
      <w:r w:rsidR="001D2B95">
        <w:rPr>
          <w:rFonts w:hint="eastAsia"/>
        </w:rPr>
        <w:t>）全国ワークショップ</w:t>
      </w:r>
      <w:r w:rsidR="00171D98">
        <w:rPr>
          <w:rFonts w:hint="eastAsia"/>
        </w:rPr>
        <w:t>」の</w:t>
      </w:r>
    </w:p>
    <w:p w14:paraId="411C76C2" w14:textId="77777777" w:rsidR="002B56B6" w:rsidRPr="00757931" w:rsidRDefault="00171D98" w:rsidP="00382744">
      <w:pPr>
        <w:jc w:val="center"/>
      </w:pPr>
      <w:r>
        <w:rPr>
          <w:rFonts w:hint="eastAsia"/>
        </w:rPr>
        <w:t>開催について（ご案内）</w:t>
      </w:r>
    </w:p>
    <w:p w14:paraId="411C76C3" w14:textId="4529FF47" w:rsidR="002B56B6" w:rsidRDefault="002B56B6"/>
    <w:p w14:paraId="01DCC615" w14:textId="77777777" w:rsidR="00C36B87" w:rsidRDefault="00C36B87" w:rsidP="00C36B87">
      <w:pPr>
        <w:ind w:firstLineChars="100" w:firstLine="193"/>
        <w:rPr>
          <w:rFonts w:hint="eastAsia"/>
        </w:rPr>
      </w:pPr>
      <w:r>
        <w:rPr>
          <w:rFonts w:hint="eastAsia"/>
        </w:rPr>
        <w:t>下水道は生活を支えるインフラであり、多様な利用者の視点に立った事業運営のためにも下水道業界での女性のますますの活躍が欠かせません。しかし女性職員の少ないなかで悩みを抱える女性職員も多いことから、下水道広報プラットホーム（ＧＫＰ）内に女性同士の繋がりを支援する場として平成</w:t>
      </w:r>
      <w:r>
        <w:rPr>
          <w:rFonts w:hint="eastAsia"/>
        </w:rPr>
        <w:t>25</w:t>
      </w:r>
      <w:r>
        <w:rPr>
          <w:rFonts w:hint="eastAsia"/>
        </w:rPr>
        <w:t>年に「下水道分野で働く女性の会（愛称：ＧＪリンク）」が設置され、情報交換の場づくり、</w:t>
      </w:r>
      <w:r>
        <w:rPr>
          <w:rFonts w:hint="eastAsia"/>
        </w:rPr>
        <w:t>GJ Journal</w:t>
      </w:r>
      <w:r>
        <w:rPr>
          <w:rFonts w:hint="eastAsia"/>
        </w:rPr>
        <w:t>の発行による定期的な情報発信の取組などの活動を続けています。下水道事業に関わる女性たちが繋がること、情報発信や企画・運営のスキルを向上させることを通じ、未来の下水道への提言と実践を促すことは今後下水道サービスを発展させていくために有意義であると考えます。</w:t>
      </w:r>
    </w:p>
    <w:p w14:paraId="411C76C5" w14:textId="06585397" w:rsidR="00D440F2" w:rsidRDefault="00C36B87" w:rsidP="00AA04D9">
      <w:pPr>
        <w:ind w:firstLineChars="100" w:firstLine="193"/>
      </w:pPr>
      <w:r>
        <w:rPr>
          <w:rFonts w:hint="eastAsia"/>
        </w:rPr>
        <w:t>この度、下記のとおり令和</w:t>
      </w:r>
      <w:r>
        <w:rPr>
          <w:rFonts w:hint="eastAsia"/>
        </w:rPr>
        <w:t>２</w:t>
      </w:r>
      <w:r>
        <w:rPr>
          <w:rFonts w:hint="eastAsia"/>
        </w:rPr>
        <w:t>年度の全国ワークショップを開催することといたしました。全国の仲間と意見交換できる貴重な機会であると共に、</w:t>
      </w:r>
      <w:r w:rsidR="00D440F2">
        <w:rPr>
          <w:rFonts w:hint="eastAsia"/>
        </w:rPr>
        <w:t>今回</w:t>
      </w:r>
      <w:r w:rsidR="002D2CF0">
        <w:rPr>
          <w:rFonts w:hint="eastAsia"/>
        </w:rPr>
        <w:t>は最新の</w:t>
      </w:r>
      <w:r w:rsidR="001A7500">
        <w:rPr>
          <w:rFonts w:hint="eastAsia"/>
        </w:rPr>
        <w:t>IT</w:t>
      </w:r>
      <w:r w:rsidR="001A7500">
        <w:rPr>
          <w:rFonts w:hint="eastAsia"/>
        </w:rPr>
        <w:t>技術</w:t>
      </w:r>
      <w:r w:rsidR="002D2CF0">
        <w:rPr>
          <w:rFonts w:hint="eastAsia"/>
        </w:rPr>
        <w:t>について</w:t>
      </w:r>
      <w:r w:rsidR="00C17430">
        <w:rPr>
          <w:rFonts w:hint="eastAsia"/>
        </w:rPr>
        <w:t>、</w:t>
      </w:r>
      <w:r w:rsidR="002D2CF0">
        <w:rPr>
          <w:rFonts w:hint="eastAsia"/>
        </w:rPr>
        <w:t>下水道</w:t>
      </w:r>
      <w:r w:rsidR="001A7500">
        <w:rPr>
          <w:rFonts w:hint="eastAsia"/>
        </w:rPr>
        <w:t>に関連したものをピックアップしながら</w:t>
      </w:r>
      <w:r w:rsidR="002D2CF0">
        <w:rPr>
          <w:rFonts w:hint="eastAsia"/>
        </w:rPr>
        <w:t>、学ぶ</w:t>
      </w:r>
      <w:r w:rsidR="00D440F2">
        <w:rPr>
          <w:rFonts w:hint="eastAsia"/>
        </w:rPr>
        <w:t>機会としたいと考えております。</w:t>
      </w:r>
    </w:p>
    <w:p w14:paraId="411C76C6" w14:textId="77777777" w:rsidR="00513379" w:rsidRDefault="00D96DC5" w:rsidP="00AA04D9">
      <w:pPr>
        <w:ind w:firstLineChars="100" w:firstLine="193"/>
      </w:pPr>
      <w:r>
        <w:rPr>
          <w:rFonts w:hint="eastAsia"/>
        </w:rPr>
        <w:t>つきましては、業務御多忙のところとは存じます</w:t>
      </w:r>
      <w:r w:rsidR="00967A92">
        <w:rPr>
          <w:rFonts w:hint="eastAsia"/>
        </w:rPr>
        <w:t>が</w:t>
      </w:r>
      <w:r w:rsidR="00F03B9C">
        <w:rPr>
          <w:rFonts w:hint="eastAsia"/>
        </w:rPr>
        <w:t>、女性の皆様に</w:t>
      </w:r>
      <w:r w:rsidR="00967A92">
        <w:rPr>
          <w:rFonts w:hint="eastAsia"/>
        </w:rPr>
        <w:t>本ワークショップへ</w:t>
      </w:r>
      <w:r w:rsidR="00F03B9C">
        <w:rPr>
          <w:rFonts w:hint="eastAsia"/>
        </w:rPr>
        <w:t>ご参加いただきたく、</w:t>
      </w:r>
      <w:r>
        <w:rPr>
          <w:rFonts w:hint="eastAsia"/>
        </w:rPr>
        <w:t>よろしくお願い申し上げます</w:t>
      </w:r>
      <w:r w:rsidR="00F03B9C">
        <w:rPr>
          <w:rFonts w:hint="eastAsia"/>
        </w:rPr>
        <w:t>。</w:t>
      </w:r>
    </w:p>
    <w:p w14:paraId="411C76C7" w14:textId="77777777" w:rsidR="003443F9" w:rsidRDefault="003443F9" w:rsidP="003443F9">
      <w:pPr>
        <w:pStyle w:val="a5"/>
      </w:pPr>
      <w:r>
        <w:rPr>
          <w:rFonts w:hint="eastAsia"/>
        </w:rPr>
        <w:t>記</w:t>
      </w:r>
    </w:p>
    <w:p w14:paraId="411C76C8" w14:textId="77777777" w:rsidR="00ED021E" w:rsidRPr="000772F9" w:rsidRDefault="00DC14B3" w:rsidP="00854C96">
      <w:r w:rsidRPr="000772F9">
        <w:t>１．イベント概要</w:t>
      </w:r>
    </w:p>
    <w:p w14:paraId="411C76C9" w14:textId="475C632C" w:rsidR="005E4F06" w:rsidRPr="000772F9" w:rsidRDefault="00C36B87" w:rsidP="00854C96">
      <w:pPr>
        <w:rPr>
          <w:rFonts w:asciiTheme="majorEastAsia" w:eastAsiaTheme="majorEastAsia" w:hAnsiTheme="majorEastAsia" w:hint="eastAsia"/>
        </w:rPr>
      </w:pPr>
      <w:r>
        <w:rPr>
          <w:rFonts w:asciiTheme="majorEastAsia" w:eastAsiaTheme="majorEastAsia" w:hAnsiTheme="majorEastAsia" w:hint="eastAsia"/>
        </w:rPr>
        <w:t>（１）</w:t>
      </w:r>
      <w:r w:rsidR="000772F9" w:rsidRPr="000772F9">
        <w:rPr>
          <w:rFonts w:asciiTheme="majorEastAsia" w:eastAsiaTheme="majorEastAsia" w:hAnsiTheme="majorEastAsia" w:hint="eastAsia"/>
        </w:rPr>
        <w:t>動画での講義の聴講</w:t>
      </w:r>
    </w:p>
    <w:p w14:paraId="411C76CB" w14:textId="37FBD21C" w:rsidR="00454425" w:rsidRPr="000772F9" w:rsidRDefault="005E4F06" w:rsidP="00454425">
      <w:pPr>
        <w:ind w:firstLineChars="100" w:firstLine="193"/>
      </w:pPr>
      <w:r w:rsidRPr="000772F9">
        <w:rPr>
          <w:rFonts w:hint="eastAsia"/>
        </w:rPr>
        <w:t>場所</w:t>
      </w:r>
      <w:r w:rsidR="00D440F2" w:rsidRPr="000772F9">
        <w:rPr>
          <w:rFonts w:hint="eastAsia"/>
        </w:rPr>
        <w:t>：</w:t>
      </w:r>
      <w:r w:rsidR="000772F9" w:rsidRPr="000772F9">
        <w:rPr>
          <w:rFonts w:hint="eastAsia"/>
        </w:rPr>
        <w:t>Y</w:t>
      </w:r>
      <w:r w:rsidR="000772F9" w:rsidRPr="000772F9">
        <w:t>ou</w:t>
      </w:r>
      <w:r w:rsidR="00C36B87">
        <w:rPr>
          <w:rFonts w:hint="eastAsia"/>
        </w:rPr>
        <w:t>T</w:t>
      </w:r>
      <w:r w:rsidR="000772F9" w:rsidRPr="000772F9">
        <w:t xml:space="preserve">ube </w:t>
      </w:r>
      <w:r w:rsidR="000772F9" w:rsidRPr="000772F9">
        <w:rPr>
          <w:rFonts w:hint="eastAsia"/>
        </w:rPr>
        <w:t>GJ</w:t>
      </w:r>
      <w:r w:rsidR="000772F9" w:rsidRPr="000772F9">
        <w:rPr>
          <w:rFonts w:hint="eastAsia"/>
        </w:rPr>
        <w:t>リンクチャンネルにて公開予定（</w:t>
      </w:r>
      <w:r w:rsidR="000772F9" w:rsidRPr="000772F9">
        <w:rPr>
          <w:rFonts w:hint="eastAsia"/>
        </w:rPr>
        <w:t>12</w:t>
      </w:r>
      <w:r w:rsidR="000772F9" w:rsidRPr="000772F9">
        <w:rPr>
          <w:rFonts w:hint="eastAsia"/>
        </w:rPr>
        <w:t>月上旬</w:t>
      </w:r>
      <w:r w:rsidR="00C36B87">
        <w:rPr>
          <w:rFonts w:hint="eastAsia"/>
        </w:rPr>
        <w:t>～</w:t>
      </w:r>
      <w:r w:rsidR="000772F9" w:rsidRPr="000772F9">
        <w:rPr>
          <w:rFonts w:hint="eastAsia"/>
        </w:rPr>
        <w:t>を予定）</w:t>
      </w:r>
    </w:p>
    <w:p w14:paraId="411C76CC" w14:textId="69E8110A" w:rsidR="00297105" w:rsidRPr="000772F9" w:rsidRDefault="00297105" w:rsidP="00454425">
      <w:pPr>
        <w:ind w:firstLineChars="100" w:firstLine="193"/>
      </w:pPr>
      <w:r w:rsidRPr="000772F9">
        <w:rPr>
          <w:rFonts w:hint="eastAsia"/>
        </w:rPr>
        <w:t>内容（予定）：</w:t>
      </w:r>
      <w:r w:rsidR="00454425" w:rsidRPr="000772F9">
        <w:rPr>
          <w:rFonts w:hint="eastAsia"/>
        </w:rPr>
        <w:t>(1)</w:t>
      </w:r>
      <w:r w:rsidR="000772F9" w:rsidRPr="000772F9">
        <w:rPr>
          <w:rFonts w:hint="eastAsia"/>
        </w:rPr>
        <w:t>下水道と</w:t>
      </w:r>
      <w:r w:rsidR="000772F9" w:rsidRPr="000772F9">
        <w:rPr>
          <w:rFonts w:hint="eastAsia"/>
        </w:rPr>
        <w:t>IT</w:t>
      </w:r>
      <w:r w:rsidR="00BF1945" w:rsidRPr="000772F9">
        <w:rPr>
          <w:rFonts w:hint="eastAsia"/>
        </w:rPr>
        <w:t>（国土交通省水管理・国土保全局下水道部</w:t>
      </w:r>
      <w:r w:rsidRPr="000772F9">
        <w:rPr>
          <w:rFonts w:hint="eastAsia"/>
        </w:rPr>
        <w:t>）</w:t>
      </w:r>
    </w:p>
    <w:p w14:paraId="411C76CD" w14:textId="2A030C17" w:rsidR="00297105" w:rsidRPr="000772F9" w:rsidRDefault="00297105" w:rsidP="00297105">
      <w:pPr>
        <w:tabs>
          <w:tab w:val="left" w:pos="1456"/>
        </w:tabs>
      </w:pPr>
      <w:r w:rsidRPr="000772F9">
        <w:tab/>
      </w:r>
      <w:r w:rsidRPr="000772F9">
        <w:rPr>
          <w:rFonts w:hint="eastAsia"/>
        </w:rPr>
        <w:t>(2)</w:t>
      </w:r>
      <w:r w:rsidR="00070303">
        <w:rPr>
          <w:rFonts w:hint="eastAsia"/>
        </w:rPr>
        <w:t>IT</w:t>
      </w:r>
      <w:r w:rsidR="00070303">
        <w:rPr>
          <w:rFonts w:hint="eastAsia"/>
        </w:rPr>
        <w:t>を活用した</w:t>
      </w:r>
      <w:r w:rsidR="000772F9" w:rsidRPr="000772F9">
        <w:rPr>
          <w:rFonts w:hint="eastAsia"/>
        </w:rPr>
        <w:t>現場</w:t>
      </w:r>
      <w:r w:rsidR="00070303">
        <w:rPr>
          <w:rFonts w:hint="eastAsia"/>
        </w:rPr>
        <w:t>の事例</w:t>
      </w:r>
      <w:r w:rsidR="00812C55">
        <w:rPr>
          <w:rFonts w:hint="eastAsia"/>
        </w:rPr>
        <w:t>（日本下水道事業団等</w:t>
      </w:r>
      <w:r w:rsidR="000772F9" w:rsidRPr="000772F9">
        <w:rPr>
          <w:rFonts w:hint="eastAsia"/>
        </w:rPr>
        <w:t>）</w:t>
      </w:r>
    </w:p>
    <w:p w14:paraId="411C76CE" w14:textId="53B6BAF4" w:rsidR="00AE5D57" w:rsidRPr="000772F9" w:rsidRDefault="00297105" w:rsidP="00297105">
      <w:pPr>
        <w:tabs>
          <w:tab w:val="left" w:pos="1456"/>
        </w:tabs>
      </w:pPr>
      <w:r w:rsidRPr="000772F9">
        <w:tab/>
      </w:r>
      <w:r w:rsidR="00BF1945" w:rsidRPr="000772F9">
        <w:rPr>
          <w:rFonts w:hint="eastAsia"/>
        </w:rPr>
        <w:t>(3)</w:t>
      </w:r>
      <w:r w:rsidR="000772F9" w:rsidRPr="000772F9">
        <w:rPr>
          <w:rFonts w:hint="eastAsia"/>
        </w:rPr>
        <w:t>IT</w:t>
      </w:r>
      <w:r w:rsidR="000772F9" w:rsidRPr="000772F9">
        <w:rPr>
          <w:rFonts w:hint="eastAsia"/>
        </w:rPr>
        <w:t>を活用した広報事例（</w:t>
      </w:r>
      <w:r w:rsidR="00C36B87">
        <w:rPr>
          <w:rFonts w:hint="eastAsia"/>
        </w:rPr>
        <w:t>川崎市</w:t>
      </w:r>
      <w:r w:rsidR="000772F9" w:rsidRPr="000772F9">
        <w:rPr>
          <w:rFonts w:hint="eastAsia"/>
        </w:rPr>
        <w:t>）</w:t>
      </w:r>
    </w:p>
    <w:p w14:paraId="411C76CF" w14:textId="6D80B9E0" w:rsidR="005E4F06" w:rsidRPr="000772F9" w:rsidRDefault="00C36B87" w:rsidP="00297105">
      <w:pPr>
        <w:tabs>
          <w:tab w:val="left" w:pos="1456"/>
        </w:tabs>
        <w:rPr>
          <w:rFonts w:asciiTheme="majorEastAsia" w:eastAsiaTheme="majorEastAsia" w:hAnsiTheme="majorEastAsia" w:hint="eastAsia"/>
        </w:rPr>
      </w:pPr>
      <w:r>
        <w:rPr>
          <w:rFonts w:asciiTheme="majorEastAsia" w:eastAsiaTheme="majorEastAsia" w:hAnsiTheme="majorEastAsia" w:hint="eastAsia"/>
        </w:rPr>
        <w:t>（２）</w:t>
      </w:r>
      <w:r w:rsidR="000772F9" w:rsidRPr="000772F9">
        <w:rPr>
          <w:rFonts w:asciiTheme="majorEastAsia" w:eastAsiaTheme="majorEastAsia" w:hAnsiTheme="majorEastAsia" w:hint="eastAsia"/>
        </w:rPr>
        <w:t>z</w:t>
      </w:r>
      <w:r w:rsidR="000772F9" w:rsidRPr="000772F9">
        <w:rPr>
          <w:rFonts w:asciiTheme="majorEastAsia" w:eastAsiaTheme="majorEastAsia" w:hAnsiTheme="majorEastAsia"/>
        </w:rPr>
        <w:t>oom</w:t>
      </w:r>
      <w:r w:rsidR="000772F9" w:rsidRPr="000772F9">
        <w:rPr>
          <w:rFonts w:asciiTheme="majorEastAsia" w:eastAsiaTheme="majorEastAsia" w:hAnsiTheme="majorEastAsia" w:hint="eastAsia"/>
        </w:rPr>
        <w:t>を利用したオンラインワークショップ</w:t>
      </w:r>
    </w:p>
    <w:p w14:paraId="411C76D0" w14:textId="77296B0C" w:rsidR="005E4F06" w:rsidRPr="000772F9" w:rsidRDefault="005E4F06" w:rsidP="00454425">
      <w:pPr>
        <w:ind w:firstLineChars="100" w:firstLine="193"/>
      </w:pPr>
      <w:r w:rsidRPr="000772F9">
        <w:t>日時：</w:t>
      </w:r>
      <w:r w:rsidRPr="000772F9">
        <w:rPr>
          <w:rFonts w:asciiTheme="majorEastAsia" w:eastAsiaTheme="majorEastAsia" w:hAnsiTheme="majorEastAsia"/>
          <w:u w:val="single"/>
        </w:rPr>
        <w:t>令和</w:t>
      </w:r>
      <w:r w:rsidR="000772F9" w:rsidRPr="000772F9">
        <w:rPr>
          <w:rFonts w:asciiTheme="majorEastAsia" w:eastAsiaTheme="majorEastAsia" w:hAnsiTheme="majorEastAsia" w:hint="eastAsia"/>
          <w:u w:val="single"/>
        </w:rPr>
        <w:t>3年1</w:t>
      </w:r>
      <w:r w:rsidRPr="000772F9">
        <w:rPr>
          <w:rFonts w:asciiTheme="majorEastAsia" w:eastAsiaTheme="majorEastAsia" w:hAnsiTheme="majorEastAsia"/>
          <w:u w:val="single"/>
        </w:rPr>
        <w:t>月</w:t>
      </w:r>
      <w:r w:rsidR="000772F9" w:rsidRPr="000772F9">
        <w:rPr>
          <w:rFonts w:asciiTheme="majorEastAsia" w:eastAsiaTheme="majorEastAsia" w:hAnsiTheme="majorEastAsia" w:hint="eastAsia"/>
          <w:u w:val="single"/>
        </w:rPr>
        <w:t>15</w:t>
      </w:r>
      <w:r w:rsidRPr="000772F9">
        <w:rPr>
          <w:rFonts w:asciiTheme="majorEastAsia" w:eastAsiaTheme="majorEastAsia" w:hAnsiTheme="majorEastAsia"/>
          <w:u w:val="single"/>
        </w:rPr>
        <w:t xml:space="preserve">日(金)　</w:t>
      </w:r>
      <w:r w:rsidR="000772F9" w:rsidRPr="000772F9">
        <w:rPr>
          <w:rFonts w:asciiTheme="majorEastAsia" w:eastAsiaTheme="majorEastAsia" w:hAnsiTheme="majorEastAsia" w:hint="eastAsia"/>
          <w:u w:val="single"/>
        </w:rPr>
        <w:t>14:00～16：00</w:t>
      </w:r>
    </w:p>
    <w:p w14:paraId="2D5D0867" w14:textId="51EA1651" w:rsidR="000772F9" w:rsidRPr="000772F9" w:rsidRDefault="000772F9" w:rsidP="000772F9">
      <w:pPr>
        <w:ind w:firstLineChars="100" w:firstLine="193"/>
      </w:pPr>
      <w:r w:rsidRPr="000772F9">
        <w:rPr>
          <w:rFonts w:hint="eastAsia"/>
        </w:rPr>
        <w:t>内容（予定）：</w:t>
      </w:r>
      <w:r w:rsidRPr="000772F9">
        <w:rPr>
          <w:rFonts w:hint="eastAsia"/>
        </w:rPr>
        <w:t>(1)</w:t>
      </w:r>
      <w:r w:rsidRPr="000772F9">
        <w:rPr>
          <w:rFonts w:hint="eastAsia"/>
        </w:rPr>
        <w:t>コロナ禍での広報、どうし</w:t>
      </w:r>
      <w:r w:rsidRPr="000772F9">
        <w:rPr>
          <w:rFonts w:asciiTheme="minorEastAsia" w:hAnsiTheme="minorEastAsia" w:hint="eastAsia"/>
        </w:rPr>
        <w:t>よう</w:t>
      </w:r>
      <w:r w:rsidRPr="000772F9">
        <w:rPr>
          <w:rFonts w:asciiTheme="minorEastAsia" w:hAnsiTheme="minorEastAsia" w:cs="Segoe UI Emoji"/>
        </w:rPr>
        <w:t>!?</w:t>
      </w:r>
      <w:r w:rsidRPr="000772F9">
        <w:rPr>
          <w:rFonts w:asciiTheme="minorEastAsia" w:hAnsiTheme="minorEastAsia" w:hint="eastAsia"/>
        </w:rPr>
        <w:t>～実際に広</w:t>
      </w:r>
      <w:r w:rsidRPr="000772F9">
        <w:rPr>
          <w:rFonts w:hint="eastAsia"/>
        </w:rPr>
        <w:t>報企画を立ててみよう</w:t>
      </w:r>
    </w:p>
    <w:p w14:paraId="651811EF" w14:textId="5E570702" w:rsidR="000772F9" w:rsidRPr="000772F9" w:rsidRDefault="000772F9" w:rsidP="000772F9">
      <w:pPr>
        <w:tabs>
          <w:tab w:val="left" w:pos="1456"/>
        </w:tabs>
      </w:pPr>
      <w:r w:rsidRPr="000772F9">
        <w:tab/>
      </w:r>
      <w:r w:rsidRPr="000772F9">
        <w:rPr>
          <w:rFonts w:hint="eastAsia"/>
        </w:rPr>
        <w:t>(2)</w:t>
      </w:r>
      <w:r w:rsidRPr="000772F9">
        <w:rPr>
          <w:rFonts w:hint="eastAsia"/>
        </w:rPr>
        <w:t>私の職場の</w:t>
      </w:r>
      <w:r w:rsidRPr="000772F9">
        <w:rPr>
          <w:rFonts w:hint="eastAsia"/>
        </w:rPr>
        <w:t>IT</w:t>
      </w:r>
      <w:r w:rsidRPr="000772F9">
        <w:rPr>
          <w:rFonts w:hint="eastAsia"/>
        </w:rPr>
        <w:t>化について～テレワークの工夫など</w:t>
      </w:r>
    </w:p>
    <w:p w14:paraId="411C76D5" w14:textId="77777777" w:rsidR="00297105" w:rsidRPr="00714AB5" w:rsidRDefault="00DC14B3" w:rsidP="00297105">
      <w:pPr>
        <w:rPr>
          <w:rFonts w:ascii="Arial" w:hAnsi="Arial" w:cs="Arial"/>
          <w:color w:val="181818"/>
          <w:szCs w:val="21"/>
        </w:rPr>
      </w:pPr>
      <w:r w:rsidRPr="00714AB5">
        <w:t>２．参加資格</w:t>
      </w:r>
      <w:r w:rsidRPr="00714AB5">
        <w:rPr>
          <w:rFonts w:hint="eastAsia"/>
        </w:rPr>
        <w:t xml:space="preserve"> / </w:t>
      </w:r>
      <w:r w:rsidRPr="00714AB5">
        <w:t>参加費</w:t>
      </w:r>
    </w:p>
    <w:p w14:paraId="690309E9" w14:textId="77777777" w:rsidR="00714AB5" w:rsidRPr="00714AB5" w:rsidRDefault="00854C96" w:rsidP="00454425">
      <w:pPr>
        <w:ind w:leftChars="100" w:left="1133" w:hangingChars="487" w:hanging="940"/>
        <w:rPr>
          <w:kern w:val="0"/>
        </w:rPr>
      </w:pPr>
      <w:r w:rsidRPr="00714AB5">
        <w:rPr>
          <w:rFonts w:hint="eastAsia"/>
          <w:kern w:val="0"/>
        </w:rPr>
        <w:t>参加</w:t>
      </w:r>
      <w:r w:rsidRPr="00714AB5">
        <w:rPr>
          <w:rFonts w:hint="eastAsia"/>
        </w:rPr>
        <w:t>資格</w:t>
      </w:r>
      <w:r w:rsidRPr="00714AB5">
        <w:rPr>
          <w:rFonts w:hint="eastAsia"/>
          <w:kern w:val="0"/>
        </w:rPr>
        <w:t>：</w:t>
      </w:r>
      <w:r w:rsidR="00714AB5" w:rsidRPr="00714AB5">
        <w:rPr>
          <w:rFonts w:hint="eastAsia"/>
          <w:kern w:val="0"/>
        </w:rPr>
        <w:t>①</w:t>
      </w:r>
      <w:r w:rsidRPr="00714AB5">
        <w:rPr>
          <w:rFonts w:hint="eastAsia"/>
          <w:kern w:val="0"/>
        </w:rPr>
        <w:t>下水道に関する仕事をしている女性職員・社員（技術</w:t>
      </w:r>
      <w:r w:rsidRPr="00714AB5">
        <w:rPr>
          <w:rFonts w:hint="eastAsia"/>
          <w:kern w:val="0"/>
        </w:rPr>
        <w:t>/</w:t>
      </w:r>
      <w:r w:rsidRPr="00714AB5">
        <w:rPr>
          <w:rFonts w:hint="eastAsia"/>
          <w:kern w:val="0"/>
        </w:rPr>
        <w:t>事務、産官学等の属性を問いません。</w:t>
      </w:r>
    </w:p>
    <w:p w14:paraId="411C76D6" w14:textId="7BBDDE86" w:rsidR="00297105" w:rsidRPr="00714AB5" w:rsidRDefault="00714AB5" w:rsidP="00454425">
      <w:pPr>
        <w:ind w:leftChars="100" w:left="1133" w:hangingChars="487" w:hanging="940"/>
        <w:rPr>
          <w:kern w:val="0"/>
        </w:rPr>
      </w:pPr>
      <w:r w:rsidRPr="00714AB5">
        <w:rPr>
          <w:kern w:val="0"/>
        </w:rPr>
        <w:tab/>
      </w:r>
      <w:r w:rsidRPr="00714AB5">
        <w:rPr>
          <w:rFonts w:hint="eastAsia"/>
          <w:kern w:val="0"/>
        </w:rPr>
        <w:t xml:space="preserve">　</w:t>
      </w:r>
      <w:r w:rsidR="00854C96" w:rsidRPr="00714AB5">
        <w:rPr>
          <w:rFonts w:hint="eastAsia"/>
          <w:kern w:val="0"/>
        </w:rPr>
        <w:t>年齢も問いません。</w:t>
      </w:r>
      <w:r w:rsidR="00171D98" w:rsidRPr="00714AB5">
        <w:rPr>
          <w:rFonts w:hint="eastAsia"/>
          <w:kern w:val="0"/>
        </w:rPr>
        <w:t>下水道関連部署の</w:t>
      </w:r>
      <w:r w:rsidR="00171D98" w:rsidRPr="00714AB5">
        <w:rPr>
          <w:rFonts w:hint="eastAsia"/>
          <w:kern w:val="0"/>
        </w:rPr>
        <w:t>OG</w:t>
      </w:r>
      <w:r w:rsidR="00BF1945" w:rsidRPr="00714AB5">
        <w:rPr>
          <w:rFonts w:hint="eastAsia"/>
          <w:kern w:val="0"/>
        </w:rPr>
        <w:t>も参加できます</w:t>
      </w:r>
      <w:r w:rsidR="00854C96" w:rsidRPr="00714AB5">
        <w:rPr>
          <w:rFonts w:hint="eastAsia"/>
          <w:kern w:val="0"/>
        </w:rPr>
        <w:t>）</w:t>
      </w:r>
    </w:p>
    <w:p w14:paraId="5F710FD2" w14:textId="3DFFB38E" w:rsidR="009F4722" w:rsidRPr="00714AB5" w:rsidRDefault="009F4722" w:rsidP="00454425">
      <w:pPr>
        <w:ind w:leftChars="100" w:left="1133" w:hangingChars="487" w:hanging="940"/>
        <w:rPr>
          <w:kern w:val="0"/>
        </w:rPr>
      </w:pPr>
      <w:r w:rsidRPr="00714AB5">
        <w:rPr>
          <w:kern w:val="0"/>
        </w:rPr>
        <w:tab/>
      </w:r>
      <w:r w:rsidR="00714AB5" w:rsidRPr="00714AB5">
        <w:rPr>
          <w:rFonts w:hint="eastAsia"/>
          <w:kern w:val="0"/>
        </w:rPr>
        <w:t>②通信環境（機器や接続など）をご自身で確保できること。（</w:t>
      </w:r>
      <w:r w:rsidR="00714AB5" w:rsidRPr="00714AB5">
        <w:rPr>
          <w:rFonts w:hint="eastAsia"/>
          <w:kern w:val="0"/>
          <w:bdr w:val="single" w:sz="4" w:space="0" w:color="auto"/>
        </w:rPr>
        <w:t>別紙</w:t>
      </w:r>
      <w:r w:rsidR="00714AB5" w:rsidRPr="00714AB5">
        <w:rPr>
          <w:rFonts w:hint="eastAsia"/>
          <w:kern w:val="0"/>
        </w:rPr>
        <w:t>を必ず確認ください）</w:t>
      </w:r>
    </w:p>
    <w:p w14:paraId="411C76D7" w14:textId="2E5B29DE" w:rsidR="0060327F" w:rsidRPr="00714AB5" w:rsidRDefault="0060327F" w:rsidP="00454425">
      <w:pPr>
        <w:ind w:firstLineChars="100" w:firstLine="193"/>
        <w:rPr>
          <w:kern w:val="0"/>
        </w:rPr>
      </w:pPr>
      <w:r w:rsidRPr="00714AB5">
        <w:rPr>
          <w:rFonts w:hint="eastAsia"/>
          <w:kern w:val="0"/>
        </w:rPr>
        <w:t>参加費：</w:t>
      </w:r>
      <w:r w:rsidR="00F03B9C" w:rsidRPr="00714AB5">
        <w:rPr>
          <w:rFonts w:hint="eastAsia"/>
          <w:kern w:val="0"/>
        </w:rPr>
        <w:t xml:space="preserve">　</w:t>
      </w:r>
      <w:r w:rsidRPr="00714AB5">
        <w:rPr>
          <w:rFonts w:asciiTheme="majorEastAsia" w:eastAsiaTheme="majorEastAsia" w:hAnsiTheme="majorEastAsia" w:hint="eastAsia"/>
          <w:kern w:val="0"/>
          <w:u w:val="single"/>
        </w:rPr>
        <w:t>無</w:t>
      </w:r>
      <w:r w:rsidR="00F03B9C" w:rsidRPr="00714AB5">
        <w:rPr>
          <w:rFonts w:asciiTheme="majorEastAsia" w:eastAsiaTheme="majorEastAsia" w:hAnsiTheme="majorEastAsia" w:hint="eastAsia"/>
          <w:kern w:val="0"/>
          <w:u w:val="single"/>
        </w:rPr>
        <w:t xml:space="preserve">　</w:t>
      </w:r>
      <w:r w:rsidRPr="00714AB5">
        <w:rPr>
          <w:rFonts w:asciiTheme="majorEastAsia" w:eastAsiaTheme="majorEastAsia" w:hAnsiTheme="majorEastAsia" w:hint="eastAsia"/>
          <w:kern w:val="0"/>
          <w:u w:val="single"/>
        </w:rPr>
        <w:t>料</w:t>
      </w:r>
      <w:r w:rsidR="00714AB5" w:rsidRPr="00714AB5">
        <w:rPr>
          <w:rFonts w:asciiTheme="majorEastAsia" w:eastAsiaTheme="majorEastAsia" w:hAnsiTheme="majorEastAsia" w:hint="eastAsia"/>
          <w:kern w:val="0"/>
        </w:rPr>
        <w:t xml:space="preserve">　</w:t>
      </w:r>
      <w:r w:rsidR="00714AB5">
        <w:rPr>
          <w:rFonts w:asciiTheme="majorEastAsia" w:eastAsiaTheme="majorEastAsia" w:hAnsiTheme="majorEastAsia" w:hint="eastAsia"/>
          <w:kern w:val="0"/>
        </w:rPr>
        <w:t>（ただし通信等にかかる費用についてはご自身で負担をお願いします）</w:t>
      </w:r>
    </w:p>
    <w:p w14:paraId="411C76D8" w14:textId="77777777" w:rsidR="00DC14B3" w:rsidRPr="00CC414E" w:rsidRDefault="00DC14B3" w:rsidP="00ED021E">
      <w:pPr>
        <w:rPr>
          <w:kern w:val="0"/>
        </w:rPr>
      </w:pPr>
      <w:r w:rsidRPr="00CC414E">
        <w:rPr>
          <w:rFonts w:hint="eastAsia"/>
          <w:kern w:val="0"/>
        </w:rPr>
        <w:t>３．申込方法</w:t>
      </w:r>
    </w:p>
    <w:p w14:paraId="411C76D9" w14:textId="16C4EBA3" w:rsidR="00BF1945" w:rsidRPr="00CC414E" w:rsidRDefault="00131C1C" w:rsidP="00D06C72">
      <w:pPr>
        <w:ind w:leftChars="100" w:left="1133" w:hangingChars="487" w:hanging="940"/>
        <w:rPr>
          <w:kern w:val="0"/>
        </w:rPr>
      </w:pPr>
      <w:r w:rsidRPr="00CC414E">
        <w:rPr>
          <w:rFonts w:asciiTheme="majorEastAsia" w:eastAsiaTheme="majorEastAsia" w:hAnsiTheme="majorEastAsia" w:hint="eastAsia"/>
          <w:kern w:val="0"/>
        </w:rPr>
        <w:t>●</w:t>
      </w:r>
      <w:r w:rsidR="00AF28E7" w:rsidRPr="00CC414E">
        <w:rPr>
          <w:rFonts w:asciiTheme="majorEastAsia" w:eastAsiaTheme="majorEastAsia" w:hAnsiTheme="majorEastAsia" w:hint="eastAsia"/>
          <w:kern w:val="0"/>
        </w:rPr>
        <w:t>月</w:t>
      </w:r>
      <w:r w:rsidRPr="00CC414E">
        <w:rPr>
          <w:rFonts w:asciiTheme="majorEastAsia" w:eastAsiaTheme="majorEastAsia" w:hAnsiTheme="majorEastAsia" w:hint="eastAsia"/>
          <w:kern w:val="0"/>
        </w:rPr>
        <w:t>●</w:t>
      </w:r>
      <w:r w:rsidR="00AF28E7" w:rsidRPr="00CC414E">
        <w:rPr>
          <w:rFonts w:asciiTheme="majorEastAsia" w:eastAsiaTheme="majorEastAsia" w:hAnsiTheme="majorEastAsia" w:hint="eastAsia"/>
          <w:kern w:val="0"/>
        </w:rPr>
        <w:t>日(</w:t>
      </w:r>
      <w:r w:rsidRPr="00CC414E">
        <w:rPr>
          <w:rFonts w:asciiTheme="majorEastAsia" w:eastAsiaTheme="majorEastAsia" w:hAnsiTheme="majorEastAsia" w:hint="eastAsia"/>
          <w:kern w:val="0"/>
        </w:rPr>
        <w:t>●</w:t>
      </w:r>
      <w:r w:rsidR="00AF28E7" w:rsidRPr="00CC414E">
        <w:rPr>
          <w:rFonts w:asciiTheme="majorEastAsia" w:eastAsiaTheme="majorEastAsia" w:hAnsiTheme="majorEastAsia" w:hint="eastAsia"/>
          <w:kern w:val="0"/>
        </w:rPr>
        <w:t>)</w:t>
      </w:r>
      <w:r w:rsidR="00246C42" w:rsidRPr="00CC414E">
        <w:rPr>
          <w:rFonts w:asciiTheme="majorEastAsia" w:eastAsiaTheme="majorEastAsia" w:hAnsiTheme="majorEastAsia" w:hint="eastAsia"/>
          <w:kern w:val="0"/>
        </w:rPr>
        <w:t>まで</w:t>
      </w:r>
      <w:r w:rsidR="00246C42" w:rsidRPr="00CC414E">
        <w:rPr>
          <w:rFonts w:hint="eastAsia"/>
          <w:kern w:val="0"/>
        </w:rPr>
        <w:t>に、</w:t>
      </w:r>
      <w:r w:rsidR="0060327F" w:rsidRPr="00CC414E">
        <w:rPr>
          <w:rFonts w:hint="eastAsia"/>
          <w:kern w:val="0"/>
        </w:rPr>
        <w:t>申込フォーム（</w:t>
      </w:r>
      <w:r w:rsidR="00454425" w:rsidRPr="00CC414E">
        <w:rPr>
          <w:rStyle w:val="a9"/>
          <w:kern w:val="0"/>
        </w:rPr>
        <w:t>●●●●</w:t>
      </w:r>
      <w:r w:rsidR="00454425" w:rsidRPr="00CC414E">
        <w:rPr>
          <w:rFonts w:hint="eastAsia"/>
          <w:kern w:val="0"/>
        </w:rPr>
        <w:t>）よりお申し込みください。</w:t>
      </w:r>
    </w:p>
    <w:p w14:paraId="411C76DA" w14:textId="77777777" w:rsidR="00246C42" w:rsidRPr="00CC414E" w:rsidRDefault="00246C42" w:rsidP="00ED021E">
      <w:pPr>
        <w:rPr>
          <w:kern w:val="0"/>
        </w:rPr>
      </w:pPr>
      <w:r w:rsidRPr="00CC414E">
        <w:rPr>
          <w:rFonts w:ascii="ＭＳ 明朝" w:eastAsia="ＭＳ 明朝" w:hAnsi="ＭＳ 明朝" w:cs="ＭＳ 明朝"/>
          <w:kern w:val="0"/>
        </w:rPr>
        <w:t>※上記での申込みが難しい場合は</w:t>
      </w:r>
      <w:r w:rsidR="00DC14B3" w:rsidRPr="00CC414E">
        <w:rPr>
          <w:rFonts w:ascii="ＭＳ 明朝" w:eastAsia="ＭＳ 明朝" w:hAnsi="ＭＳ 明朝" w:cs="ＭＳ 明朝"/>
          <w:kern w:val="0"/>
        </w:rPr>
        <w:t>、</w:t>
      </w:r>
      <w:r w:rsidRPr="00CC414E">
        <w:rPr>
          <w:rFonts w:ascii="ＭＳ 明朝" w:eastAsia="ＭＳ 明朝" w:hAnsi="ＭＳ 明朝" w:cs="ＭＳ 明朝"/>
          <w:kern w:val="0"/>
        </w:rPr>
        <w:t>別紙にて</w:t>
      </w:r>
      <w:r w:rsidRPr="00CC414E">
        <w:rPr>
          <w:rFonts w:ascii="ＭＳ 明朝" w:eastAsia="ＭＳ 明朝" w:hAnsi="ＭＳ 明朝" w:cs="ＭＳ 明朝" w:hint="eastAsia"/>
          <w:kern w:val="0"/>
        </w:rPr>
        <w:t>FAXまたはEメールにて申込みください。</w:t>
      </w:r>
    </w:p>
    <w:p w14:paraId="411C76DC" w14:textId="6ACBB86D" w:rsidR="00131C1C" w:rsidRPr="00CC414E" w:rsidRDefault="00BF1945" w:rsidP="00C17430">
      <w:pPr>
        <w:rPr>
          <w:kern w:val="0"/>
        </w:rPr>
      </w:pPr>
      <w:r w:rsidRPr="00CC414E">
        <w:rPr>
          <w:rFonts w:ascii="ＭＳ 明朝" w:eastAsia="ＭＳ 明朝" w:hAnsi="ＭＳ 明朝" w:cs="ＭＳ 明朝"/>
          <w:kern w:val="0"/>
        </w:rPr>
        <w:t>※</w:t>
      </w:r>
      <w:r w:rsidRPr="00CC414E">
        <w:rPr>
          <w:rFonts w:hint="eastAsia"/>
          <w:kern w:val="0"/>
        </w:rPr>
        <w:t>応募者多数の場合は</w:t>
      </w:r>
      <w:r w:rsidRPr="00CC414E">
        <w:rPr>
          <w:rFonts w:asciiTheme="majorEastAsia" w:eastAsiaTheme="majorEastAsia" w:hAnsiTheme="majorEastAsia" w:hint="eastAsia"/>
          <w:kern w:val="0"/>
        </w:rPr>
        <w:t>抽選を行います</w:t>
      </w:r>
      <w:r w:rsidRPr="00CC414E">
        <w:rPr>
          <w:rFonts w:hint="eastAsia"/>
          <w:kern w:val="0"/>
        </w:rPr>
        <w:t>。結果につきましては</w:t>
      </w:r>
      <w:r w:rsidR="00131C1C" w:rsidRPr="00CC414E">
        <w:rPr>
          <w:rFonts w:hint="eastAsia"/>
          <w:kern w:val="0"/>
        </w:rPr>
        <w:t>●</w:t>
      </w:r>
      <w:r w:rsidRPr="00CC414E">
        <w:rPr>
          <w:rFonts w:hint="eastAsia"/>
          <w:kern w:val="0"/>
        </w:rPr>
        <w:t>月中旬頃にお知らせします。</w:t>
      </w:r>
    </w:p>
    <w:p w14:paraId="32AB9F4B" w14:textId="77777777" w:rsidR="00131C1C" w:rsidRPr="00CC414E" w:rsidRDefault="00131C1C">
      <w:pPr>
        <w:widowControl/>
        <w:jc w:val="left"/>
        <w:rPr>
          <w:kern w:val="0"/>
        </w:rPr>
      </w:pPr>
      <w:r w:rsidRPr="00CC414E">
        <w:rPr>
          <w:kern w:val="0"/>
        </w:rPr>
        <w:br w:type="page"/>
      </w:r>
    </w:p>
    <w:p w14:paraId="14E393EB" w14:textId="77777777" w:rsidR="00BF1945" w:rsidRDefault="00BF1945" w:rsidP="00C17430">
      <w:pPr>
        <w:rPr>
          <w:kern w:val="0"/>
        </w:rPr>
      </w:pPr>
    </w:p>
    <w:p w14:paraId="411C76DD" w14:textId="77777777" w:rsidR="00885AB5" w:rsidRDefault="001B1111" w:rsidP="00885AB5">
      <w:pPr>
        <w:spacing w:line="320" w:lineRule="exact"/>
        <w:rPr>
          <w:rFonts w:ascii="HGPｺﾞｼｯｸM" w:eastAsia="HGPｺﾞｼｯｸM"/>
          <w:sz w:val="22"/>
        </w:rPr>
      </w:pPr>
      <w:r w:rsidRPr="001B1111">
        <w:rPr>
          <w:rFonts w:ascii="HGPｺﾞｼｯｸM" w:eastAsia="HGPｺﾞｼｯｸM"/>
          <w:noProof/>
          <w:sz w:val="22"/>
        </w:rPr>
        <mc:AlternateContent>
          <mc:Choice Requires="wps">
            <w:drawing>
              <wp:anchor distT="45720" distB="45720" distL="114300" distR="114300" simplePos="0" relativeHeight="251661312" behindDoc="0" locked="0" layoutInCell="1" allowOverlap="1" wp14:anchorId="411C770E" wp14:editId="411C770F">
                <wp:simplePos x="0" y="0"/>
                <wp:positionH relativeFrom="column">
                  <wp:posOffset>5473065</wp:posOffset>
                </wp:positionH>
                <wp:positionV relativeFrom="paragraph">
                  <wp:posOffset>-399990</wp:posOffset>
                </wp:positionV>
                <wp:extent cx="621030" cy="1404620"/>
                <wp:effectExtent l="0" t="0" r="26670" b="1714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 cy="1404620"/>
                        </a:xfrm>
                        <a:prstGeom prst="rect">
                          <a:avLst/>
                        </a:prstGeom>
                        <a:solidFill>
                          <a:srgbClr val="FFFFFF"/>
                        </a:solidFill>
                        <a:ln w="9525">
                          <a:solidFill>
                            <a:srgbClr val="000000"/>
                          </a:solidFill>
                          <a:miter lim="800000"/>
                          <a:headEnd/>
                          <a:tailEnd/>
                        </a:ln>
                      </wps:spPr>
                      <wps:txbx>
                        <w:txbxContent>
                          <w:p w14:paraId="411C7718" w14:textId="77777777" w:rsidR="001B1111" w:rsidRDefault="001B1111" w:rsidP="001B1111">
                            <w:pPr>
                              <w:jc w:val="center"/>
                            </w:pPr>
                            <w:r>
                              <w:rPr>
                                <w:rFonts w:hint="eastAsia"/>
                              </w:rPr>
                              <w:t>別　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1C770E" id="_x0000_s1027" type="#_x0000_t202" style="position:absolute;left:0;text-align:left;margin-left:430.95pt;margin-top:-31.5pt;width:48.9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">
                <v:textbox style="mso-fit-shape-to-text:t">
                  <w:txbxContent>
                    <w:p w14:paraId="411C7718" w14:textId="77777777" w:rsidR="001B1111" w:rsidRDefault="001B1111" w:rsidP="001B1111">
                      <w:pPr>
                        <w:jc w:val="center"/>
                      </w:pPr>
                      <w:r>
                        <w:rPr>
                          <w:rFonts w:hint="eastAsia"/>
                        </w:rPr>
                        <w:t>別　紙</w:t>
                      </w:r>
                    </w:p>
                  </w:txbxContent>
                </v:textbox>
              </v:shape>
            </w:pict>
          </mc:Fallback>
        </mc:AlternateContent>
      </w:r>
      <w:r w:rsidR="00885AB5">
        <w:rPr>
          <w:rFonts w:ascii="HGPｺﾞｼｯｸM" w:eastAsia="HGPｺﾞｼｯｸM" w:hint="eastAsia"/>
          <w:sz w:val="22"/>
        </w:rPr>
        <w:t>下水道広報プラットホーム事務局</w:t>
      </w:r>
      <w:r w:rsidR="00865C32">
        <w:rPr>
          <w:rFonts w:ascii="HGPｺﾞｼｯｸM" w:eastAsia="HGPｺﾞｼｯｸM" w:hint="eastAsia"/>
          <w:sz w:val="22"/>
        </w:rPr>
        <w:t xml:space="preserve">　</w:t>
      </w:r>
    </w:p>
    <w:p w14:paraId="411C76DE" w14:textId="77777777" w:rsidR="00885AB5" w:rsidRDefault="00885AB5" w:rsidP="00865C32">
      <w:pPr>
        <w:ind w:firstLineChars="100" w:firstLine="263"/>
        <w:jc w:val="left"/>
        <w:rPr>
          <w:rFonts w:ascii="HGPｺﾞｼｯｸM" w:eastAsia="HGPｺﾞｼｯｸM"/>
          <w:szCs w:val="21"/>
        </w:rPr>
      </w:pPr>
      <w:r w:rsidRPr="00865C32">
        <w:rPr>
          <w:rFonts w:ascii="HGPｺﾞｼｯｸM" w:eastAsia="HGPｺﾞｼｯｸM" w:hint="eastAsia"/>
          <w:sz w:val="28"/>
          <w:szCs w:val="28"/>
        </w:rPr>
        <w:t>（公社）日本下水道協会総務部広報課　宛</w:t>
      </w:r>
      <w:r w:rsidR="00865C32">
        <w:rPr>
          <w:rFonts w:ascii="HGPｺﾞｼｯｸM" w:eastAsia="HGPｺﾞｼｯｸM" w:hint="eastAsia"/>
          <w:szCs w:val="21"/>
        </w:rPr>
        <w:t xml:space="preserve">　</w:t>
      </w:r>
      <w:r>
        <w:rPr>
          <w:rFonts w:ascii="HGPｺﾞｼｯｸM" w:eastAsia="HGPｺﾞｼｯｸM" w:hint="eastAsia"/>
          <w:szCs w:val="21"/>
        </w:rPr>
        <w:t>（</w:t>
      </w:r>
      <w:r w:rsidR="00865C32">
        <w:rPr>
          <w:rFonts w:ascii="HGPｺﾞｼｯｸM" w:eastAsia="HGPｺﾞｼｯｸM" w:hint="eastAsia"/>
          <w:sz w:val="22"/>
        </w:rPr>
        <w:t xml:space="preserve">FAX:03-6206-0265　　</w:t>
      </w:r>
      <w:r>
        <w:rPr>
          <w:rFonts w:ascii="HGPｺﾞｼｯｸM" w:eastAsia="HGPｺﾞｼｯｸM" w:hint="eastAsia"/>
          <w:szCs w:val="21"/>
        </w:rPr>
        <w:t>メール:</w:t>
      </w:r>
      <w:hyperlink r:id="rId10" w:history="1">
        <w:r w:rsidR="00C60A19">
          <w:rPr>
            <w:rStyle w:val="a9"/>
            <w:rFonts w:ascii="HGPｺﾞｼｯｸM" w:eastAsia="HGPｺﾞｼｯｸM" w:hint="eastAsia"/>
            <w:sz w:val="22"/>
          </w:rPr>
          <w:t xml:space="preserve"> </w:t>
        </w:r>
        <w:r w:rsidR="00C60A19">
          <w:rPr>
            <w:rStyle w:val="a9"/>
            <w:rFonts w:ascii="HGPｺﾞｼｯｸM" w:eastAsia="HGPｺﾞｼｯｸM"/>
            <w:sz w:val="22"/>
          </w:rPr>
          <w:t>info</w:t>
        </w:r>
        <w:r>
          <w:rPr>
            <w:rStyle w:val="a9"/>
            <w:rFonts w:ascii="HGPｺﾞｼｯｸM" w:eastAsia="HGPｺﾞｼｯｸM" w:hint="eastAsia"/>
            <w:sz w:val="22"/>
          </w:rPr>
          <w:t>@gk-p.jp</w:t>
        </w:r>
      </w:hyperlink>
      <w:r>
        <w:rPr>
          <w:rFonts w:ascii="HGPｺﾞｼｯｸM" w:eastAsia="HGPｺﾞｼｯｸM" w:hint="eastAsia"/>
          <w:szCs w:val="21"/>
        </w:rPr>
        <w:t>）</w:t>
      </w:r>
    </w:p>
    <w:p w14:paraId="411C76DF" w14:textId="77777777" w:rsidR="00885AB5" w:rsidRDefault="00885AB5" w:rsidP="00885AB5">
      <w:pPr>
        <w:spacing w:line="320" w:lineRule="exact"/>
        <w:ind w:firstLineChars="200" w:firstLine="608"/>
        <w:jc w:val="center"/>
        <w:rPr>
          <w:rFonts w:ascii="HGPｺﾞｼｯｸM" w:eastAsia="HGPｺﾞｼｯｸM"/>
          <w:b/>
          <w:sz w:val="32"/>
          <w:szCs w:val="32"/>
        </w:rPr>
      </w:pPr>
    </w:p>
    <w:p w14:paraId="411C76E0" w14:textId="77777777" w:rsidR="00885AB5" w:rsidRDefault="00885AB5" w:rsidP="00885AB5">
      <w:pPr>
        <w:spacing w:line="320" w:lineRule="exact"/>
        <w:jc w:val="center"/>
        <w:rPr>
          <w:rFonts w:ascii="HGPｺﾞｼｯｸM" w:eastAsia="HGPｺﾞｼｯｸM" w:hAnsiTheme="majorEastAsia"/>
          <w:b/>
          <w:sz w:val="32"/>
          <w:szCs w:val="32"/>
        </w:rPr>
      </w:pPr>
      <w:r>
        <w:rPr>
          <w:rFonts w:ascii="HGPｺﾞｼｯｸM" w:eastAsia="HGPｺﾞｼｯｸM" w:hAnsiTheme="majorEastAsia" w:hint="eastAsia"/>
          <w:b/>
          <w:sz w:val="32"/>
          <w:szCs w:val="32"/>
        </w:rPr>
        <w:t>GJリンク全国ワークショップ</w:t>
      </w:r>
    </w:p>
    <w:p w14:paraId="411C76E1" w14:textId="77777777" w:rsidR="00885AB5" w:rsidRDefault="00885AB5" w:rsidP="00885AB5">
      <w:pPr>
        <w:spacing w:line="360" w:lineRule="exact"/>
        <w:ind w:firstLineChars="200" w:firstLine="608"/>
        <w:jc w:val="center"/>
        <w:rPr>
          <w:rFonts w:ascii="HGPｺﾞｼｯｸM" w:eastAsia="HGPｺﾞｼｯｸM"/>
          <w:b/>
          <w:sz w:val="32"/>
          <w:szCs w:val="32"/>
        </w:rPr>
      </w:pPr>
      <w:r>
        <w:rPr>
          <w:rFonts w:ascii="HGPｺﾞｼｯｸM" w:eastAsia="HGPｺﾞｼｯｸM" w:hAnsiTheme="majorEastAsia" w:hint="eastAsia"/>
          <w:b/>
          <w:sz w:val="32"/>
          <w:szCs w:val="32"/>
        </w:rPr>
        <w:t>お申込み用紙</w:t>
      </w:r>
    </w:p>
    <w:p w14:paraId="411C76E2" w14:textId="3BD9A988" w:rsidR="00885AB5" w:rsidRDefault="00885AB5" w:rsidP="00885AB5">
      <w:pPr>
        <w:spacing w:line="320" w:lineRule="exact"/>
        <w:ind w:firstLineChars="200" w:firstLine="406"/>
        <w:jc w:val="right"/>
        <w:rPr>
          <w:rFonts w:ascii="HGPｺﾞｼｯｸM" w:eastAsia="HGPｺﾞｼｯｸM"/>
          <w:b/>
          <w:sz w:val="32"/>
          <w:szCs w:val="32"/>
        </w:rPr>
      </w:pPr>
      <w:r>
        <w:rPr>
          <w:rFonts w:ascii="HGPｺﾞｼｯｸM" w:eastAsia="HGPｺﾞｼｯｸM" w:hint="eastAsia"/>
          <w:sz w:val="22"/>
        </w:rPr>
        <w:t>【ご回答期限</w:t>
      </w:r>
      <w:r w:rsidR="00AF28E7">
        <w:rPr>
          <w:rFonts w:ascii="HGPｺﾞｼｯｸM" w:eastAsia="HGPｺﾞｼｯｸM" w:hint="eastAsia"/>
          <w:sz w:val="22"/>
        </w:rPr>
        <w:t xml:space="preserve">　</w:t>
      </w:r>
      <w:r w:rsidR="00AB3A3D">
        <w:rPr>
          <w:rFonts w:ascii="HGPｺﾞｼｯｸM" w:eastAsia="HGPｺﾞｼｯｸM" w:hint="eastAsia"/>
          <w:sz w:val="22"/>
        </w:rPr>
        <w:t>●</w:t>
      </w:r>
      <w:r w:rsidR="00AF28E7">
        <w:rPr>
          <w:rFonts w:ascii="HGPｺﾞｼｯｸM" w:eastAsia="HGPｺﾞｼｯｸM" w:hint="eastAsia"/>
          <w:sz w:val="22"/>
        </w:rPr>
        <w:t>月</w:t>
      </w:r>
      <w:r w:rsidR="00AB3A3D">
        <w:rPr>
          <w:rFonts w:ascii="HGPｺﾞｼｯｸM" w:eastAsia="HGPｺﾞｼｯｸM" w:hint="eastAsia"/>
          <w:sz w:val="22"/>
        </w:rPr>
        <w:t>●</w:t>
      </w:r>
      <w:r w:rsidR="00AF28E7">
        <w:rPr>
          <w:rFonts w:ascii="HGPｺﾞｼｯｸM" w:eastAsia="HGPｺﾞｼｯｸM" w:hint="eastAsia"/>
          <w:sz w:val="22"/>
        </w:rPr>
        <w:t>日(</w:t>
      </w:r>
      <w:r w:rsidR="00AB3A3D">
        <w:rPr>
          <w:rFonts w:ascii="HGPｺﾞｼｯｸM" w:eastAsia="HGPｺﾞｼｯｸM" w:hint="eastAsia"/>
          <w:sz w:val="22"/>
        </w:rPr>
        <w:t>●</w:t>
      </w:r>
      <w:bookmarkStart w:id="0" w:name="_GoBack"/>
      <w:bookmarkEnd w:id="0"/>
      <w:r w:rsidR="00AF28E7">
        <w:rPr>
          <w:rFonts w:ascii="HGPｺﾞｼｯｸM" w:eastAsia="HGPｺﾞｼｯｸM" w:hint="eastAsia"/>
          <w:sz w:val="22"/>
        </w:rPr>
        <w:t>)</w:t>
      </w:r>
      <w:r>
        <w:rPr>
          <w:rFonts w:ascii="HGPｺﾞｼｯｸM" w:eastAsia="HGPｺﾞｼｯｸM" w:hint="eastAsia"/>
          <w:sz w:val="22"/>
        </w:rPr>
        <w:t>】</w:t>
      </w:r>
    </w:p>
    <w:p w14:paraId="411C76E3" w14:textId="77777777" w:rsidR="00885AB5" w:rsidRDefault="00885AB5" w:rsidP="00885AB5">
      <w:pPr>
        <w:spacing w:line="320" w:lineRule="exact"/>
        <w:rPr>
          <w:rFonts w:ascii="HGPｺﾞｼｯｸM" w:eastAsia="HGPｺﾞｼｯｸM"/>
          <w:sz w:val="28"/>
          <w:szCs w:val="28"/>
        </w:rPr>
      </w:pPr>
      <w:r>
        <w:rPr>
          <w:rFonts w:ascii="HGPｺﾞｼｯｸM" w:eastAsia="HGPｺﾞｼｯｸM" w:hint="eastAsia"/>
          <w:sz w:val="28"/>
          <w:szCs w:val="28"/>
        </w:rPr>
        <w:t>GJリンク全国ワークショップに申込みいたします。</w:t>
      </w: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6405"/>
      </w:tblGrid>
      <w:tr w:rsidR="00885AB5" w14:paraId="411C76E6" w14:textId="77777777" w:rsidTr="00885AB5">
        <w:trPr>
          <w:trHeight w:val="626"/>
          <w:jc w:val="center"/>
        </w:trPr>
        <w:tc>
          <w:tcPr>
            <w:tcW w:w="2122" w:type="dxa"/>
            <w:tcBorders>
              <w:top w:val="single" w:sz="4" w:space="0" w:color="auto"/>
              <w:left w:val="single" w:sz="4" w:space="0" w:color="auto"/>
              <w:bottom w:val="single" w:sz="4" w:space="0" w:color="auto"/>
              <w:right w:val="single" w:sz="4" w:space="0" w:color="auto"/>
            </w:tcBorders>
            <w:hideMark/>
          </w:tcPr>
          <w:p w14:paraId="411C76E4" w14:textId="77777777" w:rsidR="00885AB5" w:rsidRDefault="00885AB5">
            <w:pPr>
              <w:jc w:val="left"/>
              <w:rPr>
                <w:rFonts w:ascii="HGPｺﾞｼｯｸM" w:eastAsia="HGPｺﾞｼｯｸM"/>
                <w:sz w:val="22"/>
              </w:rPr>
            </w:pPr>
            <w:r>
              <w:rPr>
                <w:rFonts w:ascii="HGPｺﾞｼｯｸM" w:eastAsia="HGPｺﾞｼｯｸM" w:hint="eastAsia"/>
                <w:sz w:val="22"/>
              </w:rPr>
              <w:t>企業名（団体名）</w:t>
            </w:r>
          </w:p>
        </w:tc>
        <w:tc>
          <w:tcPr>
            <w:tcW w:w="6405" w:type="dxa"/>
            <w:tcBorders>
              <w:top w:val="single" w:sz="4" w:space="0" w:color="auto"/>
              <w:left w:val="single" w:sz="4" w:space="0" w:color="auto"/>
              <w:bottom w:val="single" w:sz="4" w:space="0" w:color="auto"/>
              <w:right w:val="single" w:sz="4" w:space="0" w:color="auto"/>
            </w:tcBorders>
          </w:tcPr>
          <w:p w14:paraId="411C76E5" w14:textId="77777777" w:rsidR="00885AB5" w:rsidRPr="00FA3EBF" w:rsidRDefault="00885AB5">
            <w:pPr>
              <w:jc w:val="left"/>
              <w:rPr>
                <w:rFonts w:ascii="HGPｺﾞｼｯｸM" w:eastAsia="HGPｺﾞｼｯｸM"/>
                <w:sz w:val="32"/>
                <w:szCs w:val="32"/>
              </w:rPr>
            </w:pPr>
          </w:p>
        </w:tc>
      </w:tr>
      <w:tr w:rsidR="00885AB5" w14:paraId="411C76E9" w14:textId="77777777" w:rsidTr="00885AB5">
        <w:trPr>
          <w:trHeight w:val="241"/>
          <w:jc w:val="center"/>
        </w:trPr>
        <w:tc>
          <w:tcPr>
            <w:tcW w:w="2122" w:type="dxa"/>
            <w:vMerge w:val="restart"/>
            <w:tcBorders>
              <w:top w:val="single" w:sz="4" w:space="0" w:color="auto"/>
              <w:left w:val="single" w:sz="4" w:space="0" w:color="auto"/>
              <w:bottom w:val="single" w:sz="4" w:space="0" w:color="auto"/>
              <w:right w:val="single" w:sz="4" w:space="0" w:color="auto"/>
            </w:tcBorders>
            <w:hideMark/>
          </w:tcPr>
          <w:p w14:paraId="411C76E7" w14:textId="77777777" w:rsidR="00885AB5" w:rsidRDefault="00885AB5">
            <w:pPr>
              <w:jc w:val="left"/>
              <w:rPr>
                <w:rFonts w:ascii="HGPｺﾞｼｯｸM" w:eastAsia="HGPｺﾞｼｯｸM"/>
                <w:sz w:val="22"/>
              </w:rPr>
            </w:pPr>
            <w:r>
              <w:rPr>
                <w:rFonts w:ascii="HGPｺﾞｼｯｸM" w:eastAsia="HGPｺﾞｼｯｸM" w:hint="eastAsia"/>
                <w:sz w:val="22"/>
              </w:rPr>
              <w:t>担当者氏名</w:t>
            </w:r>
          </w:p>
        </w:tc>
        <w:tc>
          <w:tcPr>
            <w:tcW w:w="6405" w:type="dxa"/>
            <w:tcBorders>
              <w:top w:val="single" w:sz="4" w:space="0" w:color="auto"/>
              <w:left w:val="single" w:sz="4" w:space="0" w:color="auto"/>
              <w:bottom w:val="single" w:sz="4" w:space="0" w:color="auto"/>
              <w:right w:val="single" w:sz="4" w:space="0" w:color="auto"/>
            </w:tcBorders>
            <w:hideMark/>
          </w:tcPr>
          <w:p w14:paraId="411C76E8" w14:textId="77777777" w:rsidR="00885AB5" w:rsidRDefault="00885AB5">
            <w:pPr>
              <w:jc w:val="left"/>
              <w:rPr>
                <w:rFonts w:ascii="HGPｺﾞｼｯｸM" w:eastAsia="HGPｺﾞｼｯｸM"/>
                <w:szCs w:val="21"/>
              </w:rPr>
            </w:pPr>
            <w:r>
              <w:rPr>
                <w:rFonts w:ascii="HGPｺﾞｼｯｸM" w:eastAsia="HGPｺﾞｼｯｸM" w:hint="eastAsia"/>
                <w:szCs w:val="21"/>
              </w:rPr>
              <w:t>（ふりがな）</w:t>
            </w:r>
          </w:p>
        </w:tc>
      </w:tr>
      <w:tr w:rsidR="00885AB5" w14:paraId="411C76EC" w14:textId="77777777" w:rsidTr="00885AB5">
        <w:trPr>
          <w:trHeight w:val="6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1C76EA" w14:textId="77777777" w:rsidR="00885AB5" w:rsidRDefault="00885AB5">
            <w:pPr>
              <w:widowControl/>
              <w:jc w:val="left"/>
              <w:rPr>
                <w:rFonts w:ascii="HGPｺﾞｼｯｸM" w:eastAsia="HGPｺﾞｼｯｸM"/>
                <w:sz w:val="22"/>
              </w:rPr>
            </w:pPr>
          </w:p>
        </w:tc>
        <w:tc>
          <w:tcPr>
            <w:tcW w:w="6405" w:type="dxa"/>
            <w:tcBorders>
              <w:top w:val="single" w:sz="4" w:space="0" w:color="auto"/>
              <w:left w:val="single" w:sz="4" w:space="0" w:color="auto"/>
              <w:bottom w:val="single" w:sz="4" w:space="0" w:color="auto"/>
              <w:right w:val="single" w:sz="4" w:space="0" w:color="auto"/>
            </w:tcBorders>
          </w:tcPr>
          <w:p w14:paraId="411C76EB" w14:textId="77777777" w:rsidR="00B3144C" w:rsidRPr="00B3144C" w:rsidRDefault="00B3144C">
            <w:pPr>
              <w:jc w:val="left"/>
              <w:rPr>
                <w:rFonts w:ascii="HGPｺﾞｼｯｸM" w:eastAsia="HGPｺﾞｼｯｸM"/>
                <w:sz w:val="36"/>
                <w:szCs w:val="36"/>
              </w:rPr>
            </w:pPr>
          </w:p>
        </w:tc>
      </w:tr>
      <w:tr w:rsidR="00885AB5" w14:paraId="411C76EF" w14:textId="77777777" w:rsidTr="00AF28E7">
        <w:trPr>
          <w:trHeight w:val="454"/>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14:paraId="411C76ED" w14:textId="77777777" w:rsidR="00885AB5" w:rsidRDefault="00885AB5" w:rsidP="00AF28E7">
            <w:pPr>
              <w:rPr>
                <w:rFonts w:ascii="HGPｺﾞｼｯｸM" w:eastAsia="HGPｺﾞｼｯｸM"/>
                <w:sz w:val="22"/>
              </w:rPr>
            </w:pPr>
            <w:r>
              <w:rPr>
                <w:rFonts w:ascii="HGPｺﾞｼｯｸM" w:eastAsia="HGPｺﾞｼｯｸM" w:hint="eastAsia"/>
                <w:sz w:val="22"/>
              </w:rPr>
              <w:t>メールアドレス</w:t>
            </w:r>
          </w:p>
        </w:tc>
        <w:tc>
          <w:tcPr>
            <w:tcW w:w="6405" w:type="dxa"/>
            <w:tcBorders>
              <w:top w:val="single" w:sz="4" w:space="0" w:color="auto"/>
              <w:left w:val="single" w:sz="4" w:space="0" w:color="auto"/>
              <w:bottom w:val="single" w:sz="4" w:space="0" w:color="auto"/>
              <w:right w:val="single" w:sz="4" w:space="0" w:color="auto"/>
            </w:tcBorders>
            <w:vAlign w:val="center"/>
          </w:tcPr>
          <w:p w14:paraId="411C76EE" w14:textId="77777777" w:rsidR="00885AB5" w:rsidRDefault="00885AB5" w:rsidP="00AF28E7">
            <w:pPr>
              <w:rPr>
                <w:rFonts w:ascii="HGPｺﾞｼｯｸM" w:eastAsia="HGPｺﾞｼｯｸM"/>
                <w:szCs w:val="21"/>
              </w:rPr>
            </w:pPr>
          </w:p>
        </w:tc>
      </w:tr>
      <w:tr w:rsidR="00885AB5" w14:paraId="411C76F2" w14:textId="77777777" w:rsidTr="00AF28E7">
        <w:trPr>
          <w:trHeight w:val="454"/>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14:paraId="411C76F0" w14:textId="77777777" w:rsidR="00885AB5" w:rsidRDefault="00885AB5" w:rsidP="00AF28E7">
            <w:pPr>
              <w:rPr>
                <w:rFonts w:ascii="HGPｺﾞｼｯｸM" w:eastAsia="HGPｺﾞｼｯｸM"/>
                <w:sz w:val="22"/>
              </w:rPr>
            </w:pPr>
            <w:r>
              <w:rPr>
                <w:rFonts w:ascii="HGPｺﾞｼｯｸM" w:eastAsia="HGPｺﾞｼｯｸM" w:hint="eastAsia"/>
                <w:sz w:val="22"/>
              </w:rPr>
              <w:t>属性</w:t>
            </w:r>
          </w:p>
        </w:tc>
        <w:tc>
          <w:tcPr>
            <w:tcW w:w="6405" w:type="dxa"/>
            <w:tcBorders>
              <w:top w:val="single" w:sz="4" w:space="0" w:color="auto"/>
              <w:left w:val="single" w:sz="4" w:space="0" w:color="auto"/>
              <w:bottom w:val="single" w:sz="4" w:space="0" w:color="auto"/>
              <w:right w:val="single" w:sz="4" w:space="0" w:color="auto"/>
            </w:tcBorders>
            <w:vAlign w:val="center"/>
            <w:hideMark/>
          </w:tcPr>
          <w:p w14:paraId="411C76F1" w14:textId="77777777" w:rsidR="00885AB5" w:rsidRDefault="004805AF" w:rsidP="00AF28E7">
            <w:pPr>
              <w:jc w:val="center"/>
              <w:rPr>
                <w:rFonts w:ascii="HGPｺﾞｼｯｸM" w:eastAsia="HGPｺﾞｼｯｸM"/>
                <w:szCs w:val="21"/>
              </w:rPr>
            </w:pPr>
            <w:sdt>
              <w:sdtPr>
                <w:rPr>
                  <w:rFonts w:ascii="HGPｺﾞｼｯｸM" w:eastAsia="HGPｺﾞｼｯｸM" w:hint="eastAsia"/>
                  <w:sz w:val="24"/>
                  <w:szCs w:val="24"/>
                </w:rPr>
                <w:id w:val="-731768755"/>
                <w14:checkbox>
                  <w14:checked w14:val="0"/>
                  <w14:checkedState w14:val="2612" w14:font="ＭＳ ゴシック"/>
                  <w14:uncheckedState w14:val="2610" w14:font="ＭＳ ゴシック"/>
                </w14:checkbox>
              </w:sdtPr>
              <w:sdtEndPr/>
              <w:sdtContent>
                <w:r w:rsidR="00AF28E7">
                  <w:rPr>
                    <w:rFonts w:ascii="ＭＳ ゴシック" w:eastAsia="ＭＳ ゴシック" w:hAnsi="ＭＳ ゴシック" w:hint="eastAsia"/>
                    <w:sz w:val="24"/>
                    <w:szCs w:val="24"/>
                  </w:rPr>
                  <w:t>☐</w:t>
                </w:r>
              </w:sdtContent>
            </w:sdt>
            <w:r w:rsidR="00AF28E7">
              <w:rPr>
                <w:rFonts w:ascii="HGPｺﾞｼｯｸM" w:eastAsia="HGPｺﾞｼｯｸM" w:hint="eastAsia"/>
                <w:sz w:val="24"/>
                <w:szCs w:val="24"/>
              </w:rPr>
              <w:t>自治体職員</w:t>
            </w:r>
            <w:r w:rsidR="00AF28E7">
              <w:rPr>
                <w:rFonts w:ascii="HGPｺﾞｼｯｸM" w:eastAsia="HGPｺﾞｼｯｸM"/>
                <w:sz w:val="24"/>
                <w:szCs w:val="24"/>
              </w:rPr>
              <w:tab/>
            </w:r>
            <w:sdt>
              <w:sdtPr>
                <w:rPr>
                  <w:rFonts w:ascii="HGPｺﾞｼｯｸM" w:eastAsia="HGPｺﾞｼｯｸM" w:hint="eastAsia"/>
                  <w:sz w:val="24"/>
                  <w:szCs w:val="24"/>
                </w:rPr>
                <w:id w:val="2088265992"/>
                <w14:checkbox>
                  <w14:checked w14:val="0"/>
                  <w14:checkedState w14:val="2612" w14:font="ＭＳ ゴシック"/>
                  <w14:uncheckedState w14:val="2610" w14:font="ＭＳ ゴシック"/>
                </w14:checkbox>
              </w:sdtPr>
              <w:sdtEndPr/>
              <w:sdtContent>
                <w:r w:rsidR="00AF28E7">
                  <w:rPr>
                    <w:rFonts w:ascii="ＭＳ ゴシック" w:eastAsia="ＭＳ ゴシック" w:hAnsi="ＭＳ ゴシック" w:hint="eastAsia"/>
                    <w:sz w:val="24"/>
                    <w:szCs w:val="24"/>
                  </w:rPr>
                  <w:t>☐</w:t>
                </w:r>
              </w:sdtContent>
            </w:sdt>
            <w:r w:rsidR="00AF28E7">
              <w:rPr>
                <w:rFonts w:ascii="HGPｺﾞｼｯｸM" w:eastAsia="HGPｺﾞｼｯｸM" w:hint="eastAsia"/>
                <w:sz w:val="24"/>
                <w:szCs w:val="24"/>
              </w:rPr>
              <w:t>民間企業社員</w:t>
            </w:r>
            <w:r w:rsidR="00AF28E7">
              <w:rPr>
                <w:rFonts w:ascii="HGPｺﾞｼｯｸM" w:eastAsia="HGPｺﾞｼｯｸM"/>
                <w:sz w:val="24"/>
                <w:szCs w:val="24"/>
              </w:rPr>
              <w:tab/>
            </w:r>
            <w:sdt>
              <w:sdtPr>
                <w:rPr>
                  <w:rFonts w:ascii="HGPｺﾞｼｯｸM" w:eastAsia="HGPｺﾞｼｯｸM" w:hint="eastAsia"/>
                  <w:sz w:val="24"/>
                  <w:szCs w:val="24"/>
                </w:rPr>
                <w:id w:val="-1087926062"/>
                <w14:checkbox>
                  <w14:checked w14:val="0"/>
                  <w14:checkedState w14:val="2612" w14:font="ＭＳ ゴシック"/>
                  <w14:uncheckedState w14:val="2610" w14:font="ＭＳ ゴシック"/>
                </w14:checkbox>
              </w:sdtPr>
              <w:sdtEndPr/>
              <w:sdtContent>
                <w:r w:rsidR="00885AB5" w:rsidRPr="00885AB5">
                  <w:rPr>
                    <w:rFonts w:ascii="ＭＳ ゴシック" w:eastAsia="ＭＳ ゴシック" w:hAnsi="ＭＳ ゴシック" w:hint="eastAsia"/>
                    <w:sz w:val="24"/>
                    <w:szCs w:val="24"/>
                  </w:rPr>
                  <w:t>☐</w:t>
                </w:r>
              </w:sdtContent>
            </w:sdt>
            <w:r w:rsidR="00885AB5" w:rsidRPr="00885AB5">
              <w:rPr>
                <w:rFonts w:ascii="HGPｺﾞｼｯｸM" w:eastAsia="HGPｺﾞｼｯｸM" w:hint="eastAsia"/>
                <w:sz w:val="24"/>
                <w:szCs w:val="24"/>
              </w:rPr>
              <w:t>団体職員</w:t>
            </w:r>
          </w:p>
        </w:tc>
      </w:tr>
      <w:tr w:rsidR="00885AB5" w14:paraId="411C76F5" w14:textId="77777777" w:rsidTr="00AF28E7">
        <w:trPr>
          <w:trHeight w:val="454"/>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14:paraId="411C76F3" w14:textId="77777777" w:rsidR="00885AB5" w:rsidRDefault="00885AB5" w:rsidP="00AF28E7">
            <w:pPr>
              <w:rPr>
                <w:rFonts w:ascii="HGPｺﾞｼｯｸM" w:eastAsia="HGPｺﾞｼｯｸM"/>
                <w:sz w:val="22"/>
              </w:rPr>
            </w:pPr>
            <w:r>
              <w:rPr>
                <w:rFonts w:ascii="HGPｺﾞｼｯｸM" w:eastAsia="HGPｺﾞｼｯｸM" w:hint="eastAsia"/>
                <w:sz w:val="22"/>
              </w:rPr>
              <w:t>職種</w:t>
            </w:r>
          </w:p>
        </w:tc>
        <w:tc>
          <w:tcPr>
            <w:tcW w:w="6405" w:type="dxa"/>
            <w:tcBorders>
              <w:top w:val="single" w:sz="4" w:space="0" w:color="auto"/>
              <w:left w:val="single" w:sz="4" w:space="0" w:color="auto"/>
              <w:bottom w:val="single" w:sz="4" w:space="0" w:color="auto"/>
              <w:right w:val="single" w:sz="4" w:space="0" w:color="auto"/>
            </w:tcBorders>
            <w:vAlign w:val="center"/>
            <w:hideMark/>
          </w:tcPr>
          <w:p w14:paraId="411C76F4" w14:textId="77777777" w:rsidR="00885AB5" w:rsidRDefault="004805AF" w:rsidP="00AF28E7">
            <w:pPr>
              <w:tabs>
                <w:tab w:val="center" w:pos="3169"/>
              </w:tabs>
              <w:jc w:val="center"/>
              <w:rPr>
                <w:rFonts w:ascii="HGPｺﾞｼｯｸM" w:eastAsia="HGPｺﾞｼｯｸM"/>
                <w:szCs w:val="21"/>
              </w:rPr>
            </w:pPr>
            <w:sdt>
              <w:sdtPr>
                <w:rPr>
                  <w:rFonts w:ascii="HGPｺﾞｼｯｸM" w:eastAsia="HGPｺﾞｼｯｸM" w:hint="eastAsia"/>
                  <w:sz w:val="24"/>
                  <w:szCs w:val="24"/>
                </w:rPr>
                <w:id w:val="1974485569"/>
                <w14:checkbox>
                  <w14:checked w14:val="0"/>
                  <w14:checkedState w14:val="2612" w14:font="ＭＳ ゴシック"/>
                  <w14:uncheckedState w14:val="2610" w14:font="ＭＳ ゴシック"/>
                </w14:checkbox>
              </w:sdtPr>
              <w:sdtEndPr/>
              <w:sdtContent>
                <w:r w:rsidR="00AF28E7">
                  <w:rPr>
                    <w:rFonts w:ascii="ＭＳ ゴシック" w:eastAsia="ＭＳ ゴシック" w:hAnsi="ＭＳ ゴシック" w:hint="eastAsia"/>
                    <w:sz w:val="24"/>
                    <w:szCs w:val="24"/>
                  </w:rPr>
                  <w:t>☐</w:t>
                </w:r>
              </w:sdtContent>
            </w:sdt>
            <w:r w:rsidR="00AF28E7">
              <w:rPr>
                <w:rFonts w:ascii="HGPｺﾞｼｯｸM" w:eastAsia="HGPｺﾞｼｯｸM" w:hint="eastAsia"/>
                <w:sz w:val="24"/>
                <w:szCs w:val="24"/>
              </w:rPr>
              <w:t>技術職</w:t>
            </w:r>
            <w:r w:rsidR="00AF28E7">
              <w:rPr>
                <w:rFonts w:ascii="HGPｺﾞｼｯｸM" w:eastAsia="HGPｺﾞｼｯｸM"/>
                <w:sz w:val="24"/>
                <w:szCs w:val="24"/>
              </w:rPr>
              <w:tab/>
            </w:r>
            <w:sdt>
              <w:sdtPr>
                <w:rPr>
                  <w:rFonts w:ascii="HGPｺﾞｼｯｸM" w:eastAsia="HGPｺﾞｼｯｸM" w:hint="eastAsia"/>
                  <w:sz w:val="24"/>
                  <w:szCs w:val="24"/>
                </w:rPr>
                <w:id w:val="296730627"/>
                <w14:checkbox>
                  <w14:checked w14:val="0"/>
                  <w14:checkedState w14:val="2612" w14:font="ＭＳ ゴシック"/>
                  <w14:uncheckedState w14:val="2610" w14:font="ＭＳ ゴシック"/>
                </w14:checkbox>
              </w:sdtPr>
              <w:sdtEndPr/>
              <w:sdtContent>
                <w:r w:rsidR="00885AB5" w:rsidRPr="00885AB5">
                  <w:rPr>
                    <w:rFonts w:ascii="ＭＳ ゴシック" w:eastAsia="ＭＳ ゴシック" w:hAnsi="ＭＳ ゴシック" w:hint="eastAsia"/>
                    <w:sz w:val="24"/>
                    <w:szCs w:val="24"/>
                  </w:rPr>
                  <w:t>☐</w:t>
                </w:r>
              </w:sdtContent>
            </w:sdt>
            <w:r w:rsidR="00885AB5" w:rsidRPr="00885AB5">
              <w:rPr>
                <w:rFonts w:ascii="HGPｺﾞｼｯｸM" w:eastAsia="HGPｺﾞｼｯｸM" w:hint="eastAsia"/>
                <w:sz w:val="24"/>
                <w:szCs w:val="24"/>
              </w:rPr>
              <w:t>事務職</w:t>
            </w:r>
          </w:p>
        </w:tc>
      </w:tr>
      <w:tr w:rsidR="00885AB5" w14:paraId="411C76F8" w14:textId="77777777" w:rsidTr="00AF28E7">
        <w:trPr>
          <w:trHeight w:val="454"/>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14:paraId="411C76F6" w14:textId="77777777" w:rsidR="00F84A6F" w:rsidRDefault="00885AB5" w:rsidP="00AF28E7">
            <w:pPr>
              <w:rPr>
                <w:rFonts w:ascii="HGPｺﾞｼｯｸM" w:eastAsia="HGPｺﾞｼｯｸM"/>
                <w:sz w:val="22"/>
              </w:rPr>
            </w:pPr>
            <w:r>
              <w:rPr>
                <w:rFonts w:ascii="HGPｺﾞｼｯｸM" w:eastAsia="HGPｺﾞｼｯｸM" w:hint="eastAsia"/>
                <w:sz w:val="22"/>
              </w:rPr>
              <w:t>電話連絡先</w:t>
            </w:r>
            <w:r w:rsidR="00F84A6F">
              <w:rPr>
                <w:rFonts w:ascii="HGPｺﾞｼｯｸM" w:eastAsia="HGPｺﾞｼｯｸM" w:hint="eastAsia"/>
                <w:sz w:val="22"/>
              </w:rPr>
              <w:t>（※）</w:t>
            </w:r>
          </w:p>
        </w:tc>
        <w:tc>
          <w:tcPr>
            <w:tcW w:w="6405" w:type="dxa"/>
            <w:tcBorders>
              <w:top w:val="single" w:sz="4" w:space="0" w:color="auto"/>
              <w:left w:val="single" w:sz="4" w:space="0" w:color="auto"/>
              <w:bottom w:val="single" w:sz="4" w:space="0" w:color="auto"/>
              <w:right w:val="single" w:sz="4" w:space="0" w:color="auto"/>
            </w:tcBorders>
            <w:vAlign w:val="center"/>
          </w:tcPr>
          <w:p w14:paraId="411C76F7" w14:textId="77777777" w:rsidR="00885AB5" w:rsidRDefault="00885AB5" w:rsidP="00AF28E7">
            <w:pPr>
              <w:rPr>
                <w:rFonts w:ascii="HGPｺﾞｼｯｸM" w:eastAsia="HGPｺﾞｼｯｸM"/>
                <w:szCs w:val="21"/>
              </w:rPr>
            </w:pPr>
          </w:p>
        </w:tc>
      </w:tr>
    </w:tbl>
    <w:p w14:paraId="411C76F9" w14:textId="5DEA88AC" w:rsidR="00885AB5" w:rsidRPr="00945A46" w:rsidRDefault="00F84A6F" w:rsidP="00F84A6F">
      <w:pPr>
        <w:ind w:leftChars="300" w:left="579"/>
        <w:rPr>
          <w:rFonts w:ascii="HGPｺﾞｼｯｸM" w:eastAsia="HGPｺﾞｼｯｸM"/>
          <w:color w:val="FF0000"/>
          <w:kern w:val="0"/>
          <w:sz w:val="20"/>
          <w:szCs w:val="20"/>
        </w:rPr>
      </w:pPr>
      <w:r w:rsidRPr="00945A46">
        <w:rPr>
          <w:rFonts w:ascii="HGPｺﾞｼｯｸM" w:eastAsia="HGPｺﾞｼｯｸM" w:hint="eastAsia"/>
          <w:color w:val="FF0000"/>
          <w:kern w:val="0"/>
          <w:sz w:val="20"/>
          <w:szCs w:val="20"/>
        </w:rPr>
        <w:t>※当日ご連絡がとれる電話番号（携帯番号</w:t>
      </w:r>
      <w:r w:rsidR="00CC414E">
        <w:rPr>
          <w:rFonts w:ascii="HGPｺﾞｼｯｸM" w:eastAsia="HGPｺﾞｼｯｸM" w:hint="eastAsia"/>
          <w:color w:val="FF0000"/>
          <w:kern w:val="0"/>
          <w:sz w:val="20"/>
          <w:szCs w:val="20"/>
        </w:rPr>
        <w:t>等</w:t>
      </w:r>
      <w:r w:rsidRPr="00945A46">
        <w:rPr>
          <w:rFonts w:ascii="HGPｺﾞｼｯｸM" w:eastAsia="HGPｺﾞｼｯｸM" w:hint="eastAsia"/>
          <w:color w:val="FF0000"/>
          <w:kern w:val="0"/>
          <w:sz w:val="20"/>
          <w:szCs w:val="20"/>
        </w:rPr>
        <w:t>）を必ずご記載ください。</w:t>
      </w:r>
    </w:p>
    <w:p w14:paraId="411C76FA" w14:textId="77777777" w:rsidR="00C60A19" w:rsidRDefault="00C60A19" w:rsidP="00F84A6F">
      <w:pPr>
        <w:widowControl/>
        <w:jc w:val="left"/>
        <w:rPr>
          <w:rFonts w:ascii="HGPｺﾞｼｯｸM" w:eastAsia="HGPｺﾞｼｯｸM"/>
          <w:kern w:val="0"/>
          <w:sz w:val="24"/>
          <w:szCs w:val="24"/>
        </w:rPr>
      </w:pPr>
    </w:p>
    <w:p w14:paraId="411C76FB" w14:textId="77777777" w:rsidR="00885AB5" w:rsidRDefault="00885AB5" w:rsidP="00885AB5">
      <w:pPr>
        <w:widowControl/>
        <w:jc w:val="left"/>
        <w:rPr>
          <w:rFonts w:ascii="HGPｺﾞｼｯｸM" w:eastAsia="HGPｺﾞｼｯｸM"/>
          <w:sz w:val="24"/>
          <w:szCs w:val="24"/>
        </w:rPr>
      </w:pPr>
      <w:r>
        <w:rPr>
          <w:rFonts w:ascii="HGPｺﾞｼｯｸM" w:eastAsia="HGPｺﾞｼｯｸM" w:hint="eastAsia"/>
          <w:noProof/>
          <w:sz w:val="24"/>
          <w:szCs w:val="24"/>
        </w:rPr>
        <mc:AlternateContent>
          <mc:Choice Requires="wps">
            <w:drawing>
              <wp:anchor distT="0" distB="0" distL="114300" distR="114300" simplePos="0" relativeHeight="251659264" behindDoc="0" locked="0" layoutInCell="1" allowOverlap="1" wp14:anchorId="411C7710" wp14:editId="411C7711">
                <wp:simplePos x="0" y="0"/>
                <wp:positionH relativeFrom="column">
                  <wp:posOffset>245110</wp:posOffset>
                </wp:positionH>
                <wp:positionV relativeFrom="paragraph">
                  <wp:posOffset>104140</wp:posOffset>
                </wp:positionV>
                <wp:extent cx="5392420" cy="0"/>
                <wp:effectExtent l="0" t="19050" r="17780" b="19050"/>
                <wp:wrapNone/>
                <wp:docPr id="2" name="直線コネクタ 2"/>
                <wp:cNvGraphicFramePr/>
                <a:graphic xmlns:a="http://schemas.openxmlformats.org/drawingml/2006/main">
                  <a:graphicData uri="http://schemas.microsoft.com/office/word/2010/wordprocessingShape">
                    <wps:wsp>
                      <wps:cNvCnPr/>
                      <wps:spPr>
                        <a:xfrm>
                          <a:off x="0" y="0"/>
                          <a:ext cx="5392420" cy="0"/>
                        </a:xfrm>
                        <a:prstGeom prst="line">
                          <a:avLst/>
                        </a:prstGeom>
                        <a:ln w="381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557A03" id="直線コネクタ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9.3pt,8.2pt" to="443.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" strokecolor="black [3213]" strokeweight="3pt">
                <v:stroke dashstyle="dash" joinstyle="miter"/>
              </v:line>
            </w:pict>
          </mc:Fallback>
        </mc:AlternateContent>
      </w:r>
    </w:p>
    <w:p w14:paraId="411C76FC" w14:textId="77777777" w:rsidR="00671B9E" w:rsidRDefault="00D2104A" w:rsidP="00671B9E">
      <w:r>
        <w:rPr>
          <w:rFonts w:hint="eastAsia"/>
        </w:rPr>
        <w:t>＜</w:t>
      </w:r>
      <w:r w:rsidR="00671B9E">
        <w:rPr>
          <w:rFonts w:hint="eastAsia"/>
        </w:rPr>
        <w:t>参考</w:t>
      </w:r>
      <w:r>
        <w:rPr>
          <w:rFonts w:hint="eastAsia"/>
        </w:rPr>
        <w:t>＞</w:t>
      </w:r>
    </w:p>
    <w:p w14:paraId="411C76FD" w14:textId="77777777" w:rsidR="00671B9E" w:rsidRDefault="00671B9E" w:rsidP="00671B9E">
      <w:r>
        <w:rPr>
          <w:rFonts w:hint="eastAsia"/>
        </w:rPr>
        <w:t>１．「下水道分野で働く女性の会（愛称：ＧＪリンク）」とは</w:t>
      </w:r>
    </w:p>
    <w:p w14:paraId="411C76FE" w14:textId="77777777" w:rsidR="00671B9E" w:rsidRDefault="00671B9E" w:rsidP="00671B9E">
      <w:r>
        <w:rPr>
          <w:rFonts w:hint="eastAsia"/>
        </w:rPr>
        <w:t xml:space="preserve">　（目的）　下水道関連部署で働く女性職員・社員を対象とし、</w:t>
      </w:r>
    </w:p>
    <w:p w14:paraId="411C76FF" w14:textId="77777777" w:rsidR="00671B9E" w:rsidRPr="0091181B" w:rsidRDefault="00671B9E" w:rsidP="00885AB5">
      <w:pPr>
        <w:ind w:firstLineChars="814" w:firstLine="1571"/>
      </w:pPr>
      <w:r w:rsidRPr="0091181B">
        <w:rPr>
          <w:rFonts w:hint="eastAsia"/>
        </w:rPr>
        <w:t>・女性のキャリアアップに繋げる</w:t>
      </w:r>
      <w:r w:rsidRPr="0091181B">
        <w:rPr>
          <w:rFonts w:hint="eastAsia"/>
        </w:rPr>
        <w:t xml:space="preserve"> </w:t>
      </w:r>
    </w:p>
    <w:p w14:paraId="411C7700" w14:textId="77777777" w:rsidR="00671B9E" w:rsidRPr="0091181B" w:rsidRDefault="00671B9E" w:rsidP="00885AB5">
      <w:pPr>
        <w:ind w:firstLineChars="800" w:firstLine="1544"/>
      </w:pPr>
      <w:r w:rsidRPr="0091181B">
        <w:rPr>
          <w:rFonts w:hint="eastAsia"/>
        </w:rPr>
        <w:t>・女性同士の輪を広げる</w:t>
      </w:r>
      <w:r w:rsidRPr="0091181B">
        <w:rPr>
          <w:rFonts w:hint="eastAsia"/>
        </w:rPr>
        <w:t xml:space="preserve"> </w:t>
      </w:r>
    </w:p>
    <w:p w14:paraId="411C7701" w14:textId="77777777" w:rsidR="00671B9E" w:rsidRPr="0091181B" w:rsidRDefault="00671B9E" w:rsidP="00885AB5">
      <w:pPr>
        <w:ind w:firstLineChars="800" w:firstLine="1544"/>
      </w:pPr>
      <w:r w:rsidRPr="0091181B">
        <w:rPr>
          <w:rFonts w:hint="eastAsia"/>
        </w:rPr>
        <w:t>・女性同士で刺激し合い、やる気</w:t>
      </w:r>
      <w:r w:rsidRPr="0091181B">
        <w:rPr>
          <w:rFonts w:hint="eastAsia"/>
        </w:rPr>
        <w:t xml:space="preserve">UP </w:t>
      </w:r>
    </w:p>
    <w:p w14:paraId="411C7702" w14:textId="77777777" w:rsidR="00671B9E" w:rsidRPr="0091181B" w:rsidRDefault="00671B9E" w:rsidP="00885AB5">
      <w:pPr>
        <w:ind w:firstLineChars="800" w:firstLine="1544"/>
      </w:pPr>
      <w:r w:rsidRPr="0091181B">
        <w:rPr>
          <w:rFonts w:hint="eastAsia"/>
        </w:rPr>
        <w:t>・女性ならではの悩み共有、意見提案</w:t>
      </w:r>
      <w:r w:rsidRPr="0091181B">
        <w:rPr>
          <w:rFonts w:hint="eastAsia"/>
        </w:rPr>
        <w:t xml:space="preserve"> </w:t>
      </w:r>
    </w:p>
    <w:p w14:paraId="411C7703" w14:textId="77777777" w:rsidR="006D55AE" w:rsidRDefault="00671B9E" w:rsidP="00885AB5">
      <w:pPr>
        <w:ind w:firstLineChars="800" w:firstLine="1544"/>
      </w:pPr>
      <w:r w:rsidRPr="0091181B">
        <w:rPr>
          <w:rFonts w:hint="eastAsia"/>
        </w:rPr>
        <w:t>・先輩女性の経験を参考にする</w:t>
      </w:r>
    </w:p>
    <w:p w14:paraId="411C7704" w14:textId="77777777" w:rsidR="00671B9E" w:rsidRDefault="00671B9E" w:rsidP="006D55AE">
      <w:pPr>
        <w:ind w:firstLineChars="600" w:firstLine="1158"/>
      </w:pPr>
      <w:r>
        <w:rPr>
          <w:rFonts w:hint="eastAsia"/>
        </w:rPr>
        <w:t>ための活動を行う。</w:t>
      </w:r>
    </w:p>
    <w:p w14:paraId="411C7705" w14:textId="77777777" w:rsidR="00671B9E" w:rsidRDefault="00671B9E" w:rsidP="00AA04D9">
      <w:pPr>
        <w:ind w:left="1351" w:hangingChars="700" w:hanging="1351"/>
      </w:pPr>
      <w:r>
        <w:rPr>
          <w:rFonts w:hint="eastAsia"/>
        </w:rPr>
        <w:t xml:space="preserve">　（</w:t>
      </w:r>
      <w:r w:rsidRPr="002D68CA">
        <w:rPr>
          <w:rFonts w:hint="eastAsia"/>
        </w:rPr>
        <w:t>参加資格</w:t>
      </w:r>
      <w:r>
        <w:rPr>
          <w:rFonts w:hint="eastAsia"/>
        </w:rPr>
        <w:t>）</w:t>
      </w:r>
      <w:r w:rsidRPr="002D68CA">
        <w:rPr>
          <w:rFonts w:hint="eastAsia"/>
        </w:rPr>
        <w:t>下水道関連部署で働く女性</w:t>
      </w:r>
      <w:r>
        <w:rPr>
          <w:rFonts w:hint="eastAsia"/>
        </w:rPr>
        <w:t>職員または社員。</w:t>
      </w:r>
      <w:r w:rsidRPr="002D68CA">
        <w:rPr>
          <w:rFonts w:hint="eastAsia"/>
        </w:rPr>
        <w:t>年齢、事務</w:t>
      </w:r>
      <w:r w:rsidRPr="002D68CA">
        <w:rPr>
          <w:rFonts w:hint="eastAsia"/>
        </w:rPr>
        <w:t>/</w:t>
      </w:r>
      <w:r w:rsidRPr="002D68CA">
        <w:rPr>
          <w:rFonts w:hint="eastAsia"/>
        </w:rPr>
        <w:t>技術の別、産官学等の属性</w:t>
      </w:r>
      <w:r w:rsidR="00D2104A">
        <w:rPr>
          <w:rFonts w:hint="eastAsia"/>
        </w:rPr>
        <w:t>不問</w:t>
      </w:r>
      <w:r>
        <w:rPr>
          <w:rFonts w:hint="eastAsia"/>
        </w:rPr>
        <w:t>。</w:t>
      </w:r>
    </w:p>
    <w:p w14:paraId="411C7706" w14:textId="77777777" w:rsidR="00885AB5" w:rsidRDefault="00671B9E" w:rsidP="00885AB5">
      <w:pPr>
        <w:ind w:leftChars="100" w:left="1351" w:hangingChars="600" w:hanging="1158"/>
      </w:pPr>
      <w:r>
        <w:rPr>
          <w:rFonts w:hint="eastAsia"/>
        </w:rPr>
        <w:t>（活動実績）</w:t>
      </w:r>
      <w:r w:rsidR="00D2104A">
        <w:rPr>
          <w:rFonts w:hint="eastAsia"/>
        </w:rPr>
        <w:t xml:space="preserve">　</w:t>
      </w:r>
      <w:r w:rsidR="00A96A02">
        <w:rPr>
          <w:rFonts w:hint="eastAsia"/>
        </w:rPr>
        <w:t>※活動報告および</w:t>
      </w:r>
      <w:r w:rsidR="00A96A02">
        <w:rPr>
          <w:rFonts w:hint="eastAsia"/>
        </w:rPr>
        <w:t>GJ Journal</w:t>
      </w:r>
      <w:r w:rsidR="00A96A02">
        <w:rPr>
          <w:rFonts w:hint="eastAsia"/>
        </w:rPr>
        <w:t>の閲覧は</w:t>
      </w:r>
      <w:r w:rsidR="00D06C72">
        <w:rPr>
          <w:rFonts w:hint="eastAsia"/>
        </w:rPr>
        <w:t>下記の</w:t>
      </w:r>
      <w:r w:rsidR="00D06C72">
        <w:rPr>
          <w:rFonts w:hint="eastAsia"/>
        </w:rPr>
        <w:t>URL</w:t>
      </w:r>
      <w:r w:rsidR="00D06C72">
        <w:rPr>
          <w:rFonts w:hint="eastAsia"/>
        </w:rPr>
        <w:t>をご覧ください</w:t>
      </w:r>
    </w:p>
    <w:p w14:paraId="411C7707" w14:textId="77777777" w:rsidR="00A96A02" w:rsidRDefault="00A96A02" w:rsidP="00885AB5">
      <w:pPr>
        <w:ind w:leftChars="100" w:left="1351" w:hangingChars="600" w:hanging="1158"/>
      </w:pPr>
      <w:r>
        <w:tab/>
      </w:r>
      <w:r>
        <w:t xml:space="preserve">　</w:t>
      </w:r>
      <w:hyperlink r:id="rId11" w:history="1">
        <w:r w:rsidR="00D06C72">
          <w:rPr>
            <w:rStyle w:val="a9"/>
          </w:rPr>
          <w:t>http://www.gk-p.jp/activity/gjlink/</w:t>
        </w:r>
      </w:hyperlink>
    </w:p>
    <w:p w14:paraId="411C7708" w14:textId="77777777" w:rsidR="00671B9E" w:rsidRDefault="00671B9E" w:rsidP="00671B9E">
      <w:r>
        <w:rPr>
          <w:rFonts w:hint="eastAsia"/>
        </w:rPr>
        <w:t xml:space="preserve">　（事務局）　</w:t>
      </w:r>
      <w:r>
        <w:rPr>
          <w:rFonts w:hint="eastAsia"/>
        </w:rPr>
        <w:t>(</w:t>
      </w:r>
      <w:r>
        <w:rPr>
          <w:rFonts w:hint="eastAsia"/>
        </w:rPr>
        <w:t>公社</w:t>
      </w:r>
      <w:r>
        <w:rPr>
          <w:rFonts w:hint="eastAsia"/>
        </w:rPr>
        <w:t>)</w:t>
      </w:r>
      <w:r>
        <w:rPr>
          <w:rFonts w:hint="eastAsia"/>
        </w:rPr>
        <w:t xml:space="preserve">日本下水道協会総務部広報課内　</w:t>
      </w:r>
    </w:p>
    <w:p w14:paraId="411C7709" w14:textId="77777777" w:rsidR="00671B9E" w:rsidRDefault="00671B9E" w:rsidP="00AA04D9">
      <w:pPr>
        <w:ind w:left="1640" w:hangingChars="850" w:hanging="1640"/>
      </w:pPr>
      <w:r>
        <w:rPr>
          <w:rFonts w:hint="eastAsia"/>
        </w:rPr>
        <w:t>２．ＧＫＰについて</w:t>
      </w:r>
    </w:p>
    <w:p w14:paraId="411C770A" w14:textId="77777777" w:rsidR="00671B9E" w:rsidRDefault="00671B9E" w:rsidP="00AA04D9">
      <w:pPr>
        <w:ind w:leftChars="200" w:left="386" w:firstLineChars="100" w:firstLine="193"/>
      </w:pPr>
      <w:r>
        <w:rPr>
          <w:rFonts w:hint="eastAsia"/>
        </w:rPr>
        <w:t xml:space="preserve">下水道の真の価値を伝えると共に、これからの下水道を皆で考えていく全国ネットワークの構築を目指して、セクターを越えた下水道広報の中枢の一つとなる情報交流、連携の母体として「下水道広報プラットホーム」（事務局（公社）日本下水道協会）を平成２４年度に設立し、これまでに様々な活動を展開している。「新下水道ビジョン」においても今後の下水道広報を中心的に担っていくべき存在とされている。　</w:t>
      </w:r>
    </w:p>
    <w:p w14:paraId="411C770B" w14:textId="77777777" w:rsidR="00885AB5" w:rsidRPr="00885AB5" w:rsidRDefault="00671B9E" w:rsidP="00AA04D9">
      <w:pPr>
        <w:ind w:left="1640" w:hangingChars="850" w:hanging="1640"/>
      </w:pPr>
      <w:r>
        <w:rPr>
          <w:rFonts w:hint="eastAsia"/>
        </w:rPr>
        <w:t xml:space="preserve">　　　※下水道広報プラットホーム（</w:t>
      </w:r>
      <w:r>
        <w:rPr>
          <w:rFonts w:hint="eastAsia"/>
        </w:rPr>
        <w:t>GKP</w:t>
      </w:r>
      <w:r>
        <w:rPr>
          <w:rFonts w:hint="eastAsia"/>
        </w:rPr>
        <w:t>）のホームページＵＲＬ</w:t>
      </w:r>
      <w:r w:rsidR="00885AB5">
        <w:rPr>
          <w:rFonts w:hint="eastAsia"/>
        </w:rPr>
        <w:t xml:space="preserve">　→</w:t>
      </w:r>
      <w:r>
        <w:rPr>
          <w:rFonts w:hint="eastAsia"/>
        </w:rPr>
        <w:t xml:space="preserve">　　</w:t>
      </w:r>
      <w:hyperlink r:id="rId12" w:history="1">
        <w:r w:rsidR="00885AB5" w:rsidRPr="00146C5E">
          <w:rPr>
            <w:rStyle w:val="a9"/>
            <w:rFonts w:hint="eastAsia"/>
          </w:rPr>
          <w:t>http://www.gk-p.jp/</w:t>
        </w:r>
      </w:hyperlink>
    </w:p>
    <w:sectPr w:rsidR="00885AB5" w:rsidRPr="00885AB5" w:rsidSect="00EE3604">
      <w:footerReference w:type="default" r:id="rId13"/>
      <w:pgSz w:w="11906" w:h="16838" w:code="9"/>
      <w:pgMar w:top="1418" w:right="1134" w:bottom="1134" w:left="1134" w:header="851" w:footer="686" w:gutter="0"/>
      <w:cols w:space="425"/>
      <w:docGrid w:type="linesAndChars" w:linePitch="325"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B8E75" w14:textId="77777777" w:rsidR="004B6493" w:rsidRDefault="004B6493" w:rsidP="0003560B">
      <w:r>
        <w:separator/>
      </w:r>
    </w:p>
  </w:endnote>
  <w:endnote w:type="continuationSeparator" w:id="0">
    <w:p w14:paraId="64F48153" w14:textId="77777777" w:rsidR="004B6493" w:rsidRDefault="004B6493" w:rsidP="0003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C7716" w14:textId="77777777" w:rsidR="00ED021E" w:rsidRPr="00EE3604" w:rsidRDefault="00ED021E" w:rsidP="00EE3604">
    <w:pPr>
      <w:pStyle w:val="a7"/>
      <w:ind w:right="396"/>
      <w:jc w:val="center"/>
      <w:rPr>
        <w:rFonts w:asciiTheme="minorEastAsia" w:hAnsiTheme="minorEastAsia"/>
        <w:szCs w:val="21"/>
      </w:rPr>
    </w:pPr>
    <w:r w:rsidRPr="00757931">
      <w:rPr>
        <w:rFonts w:asciiTheme="minorEastAsia" w:hAnsiTheme="minorEastAsia" w:hint="eastAsia"/>
        <w:szCs w:val="21"/>
      </w:rPr>
      <w:t>＜</w:t>
    </w:r>
    <w:r>
      <w:rPr>
        <w:rFonts w:asciiTheme="minorEastAsia" w:hAnsiTheme="minorEastAsia" w:hint="eastAsia"/>
        <w:szCs w:val="21"/>
      </w:rPr>
      <w:t>問い合わせ</w:t>
    </w:r>
    <w:r w:rsidRPr="00757931">
      <w:rPr>
        <w:rFonts w:asciiTheme="minorEastAsia" w:hAnsiTheme="minorEastAsia" w:hint="eastAsia"/>
        <w:szCs w:val="21"/>
      </w:rPr>
      <w:t>＞</w:t>
    </w:r>
    <w:r>
      <w:rPr>
        <w:rFonts w:asciiTheme="minorEastAsia" w:hAnsiTheme="minorEastAsia" w:hint="eastAsia"/>
        <w:szCs w:val="21"/>
      </w:rPr>
      <w:t xml:space="preserve">　</w:t>
    </w:r>
    <w:r w:rsidRPr="00AA04D9">
      <w:rPr>
        <w:rFonts w:asciiTheme="minorEastAsia" w:hAnsiTheme="minorEastAsia" w:hint="eastAsia"/>
        <w:szCs w:val="21"/>
      </w:rPr>
      <w:t>GKP 運営事務局：（公社）日本下水道協会　TEL:03-6206-0260　FAX:03-6206-0265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280C9" w14:textId="77777777" w:rsidR="004B6493" w:rsidRDefault="004B6493" w:rsidP="0003560B">
      <w:r>
        <w:separator/>
      </w:r>
    </w:p>
  </w:footnote>
  <w:footnote w:type="continuationSeparator" w:id="0">
    <w:p w14:paraId="0739A4D9" w14:textId="77777777" w:rsidR="004B6493" w:rsidRDefault="004B6493" w:rsidP="000356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386"/>
  <w:drawingGridHorizontalSpacing w:val="193"/>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B6"/>
    <w:rsid w:val="00002990"/>
    <w:rsid w:val="00013BD5"/>
    <w:rsid w:val="0003560B"/>
    <w:rsid w:val="00042844"/>
    <w:rsid w:val="00051DDA"/>
    <w:rsid w:val="00070303"/>
    <w:rsid w:val="000772F9"/>
    <w:rsid w:val="000805A0"/>
    <w:rsid w:val="000D722F"/>
    <w:rsid w:val="000F1B49"/>
    <w:rsid w:val="001006F1"/>
    <w:rsid w:val="00101AD6"/>
    <w:rsid w:val="001023FB"/>
    <w:rsid w:val="0011376F"/>
    <w:rsid w:val="00131C1C"/>
    <w:rsid w:val="00171D98"/>
    <w:rsid w:val="001766CA"/>
    <w:rsid w:val="001A1BDB"/>
    <w:rsid w:val="001A7500"/>
    <w:rsid w:val="001B0D90"/>
    <w:rsid w:val="001B1111"/>
    <w:rsid w:val="001C3B97"/>
    <w:rsid w:val="001D2B95"/>
    <w:rsid w:val="001D5C62"/>
    <w:rsid w:val="001E680F"/>
    <w:rsid w:val="001F493C"/>
    <w:rsid w:val="00203A8A"/>
    <w:rsid w:val="00214A0B"/>
    <w:rsid w:val="002232BC"/>
    <w:rsid w:val="0022381C"/>
    <w:rsid w:val="0023523F"/>
    <w:rsid w:val="00246C42"/>
    <w:rsid w:val="00246E70"/>
    <w:rsid w:val="00264366"/>
    <w:rsid w:val="00296AAD"/>
    <w:rsid w:val="00297105"/>
    <w:rsid w:val="002A0E15"/>
    <w:rsid w:val="002B56B6"/>
    <w:rsid w:val="002C4165"/>
    <w:rsid w:val="002D2CF0"/>
    <w:rsid w:val="002D45A4"/>
    <w:rsid w:val="002E2302"/>
    <w:rsid w:val="002F06B9"/>
    <w:rsid w:val="002F0E20"/>
    <w:rsid w:val="00304526"/>
    <w:rsid w:val="00315F25"/>
    <w:rsid w:val="00340626"/>
    <w:rsid w:val="003443F9"/>
    <w:rsid w:val="00351D55"/>
    <w:rsid w:val="00382744"/>
    <w:rsid w:val="0038522A"/>
    <w:rsid w:val="00396EC5"/>
    <w:rsid w:val="003B28BB"/>
    <w:rsid w:val="003B7AB5"/>
    <w:rsid w:val="003E71A2"/>
    <w:rsid w:val="003F0083"/>
    <w:rsid w:val="00446F03"/>
    <w:rsid w:val="00454425"/>
    <w:rsid w:val="00456A88"/>
    <w:rsid w:val="004A434D"/>
    <w:rsid w:val="004B6493"/>
    <w:rsid w:val="004C3D56"/>
    <w:rsid w:val="004D4AA5"/>
    <w:rsid w:val="00513379"/>
    <w:rsid w:val="005351AE"/>
    <w:rsid w:val="00547A40"/>
    <w:rsid w:val="00551190"/>
    <w:rsid w:val="00564319"/>
    <w:rsid w:val="00574084"/>
    <w:rsid w:val="00575D84"/>
    <w:rsid w:val="005A3033"/>
    <w:rsid w:val="005A43C2"/>
    <w:rsid w:val="005E4F06"/>
    <w:rsid w:val="0060327F"/>
    <w:rsid w:val="00614A2C"/>
    <w:rsid w:val="0062371C"/>
    <w:rsid w:val="00671B9E"/>
    <w:rsid w:val="006A1523"/>
    <w:rsid w:val="006C10C1"/>
    <w:rsid w:val="006D55AE"/>
    <w:rsid w:val="006E5B91"/>
    <w:rsid w:val="00714AB5"/>
    <w:rsid w:val="00721027"/>
    <w:rsid w:val="00754521"/>
    <w:rsid w:val="00757931"/>
    <w:rsid w:val="007872ED"/>
    <w:rsid w:val="0079106E"/>
    <w:rsid w:val="007A4F27"/>
    <w:rsid w:val="007A785B"/>
    <w:rsid w:val="007C27DF"/>
    <w:rsid w:val="007D6889"/>
    <w:rsid w:val="007F2ED9"/>
    <w:rsid w:val="007F6892"/>
    <w:rsid w:val="00812C55"/>
    <w:rsid w:val="00827E80"/>
    <w:rsid w:val="00854C96"/>
    <w:rsid w:val="00865C32"/>
    <w:rsid w:val="00885AB5"/>
    <w:rsid w:val="008A0E14"/>
    <w:rsid w:val="008A2132"/>
    <w:rsid w:val="008C07A8"/>
    <w:rsid w:val="008C4ECF"/>
    <w:rsid w:val="008D5481"/>
    <w:rsid w:val="008E5053"/>
    <w:rsid w:val="00942D10"/>
    <w:rsid w:val="00942E14"/>
    <w:rsid w:val="00945A46"/>
    <w:rsid w:val="00946F38"/>
    <w:rsid w:val="00957D7E"/>
    <w:rsid w:val="00963EB8"/>
    <w:rsid w:val="00964189"/>
    <w:rsid w:val="00967A92"/>
    <w:rsid w:val="00974414"/>
    <w:rsid w:val="00977B44"/>
    <w:rsid w:val="009A0339"/>
    <w:rsid w:val="009A2B4D"/>
    <w:rsid w:val="009F193A"/>
    <w:rsid w:val="009F4722"/>
    <w:rsid w:val="00A2083C"/>
    <w:rsid w:val="00A336B4"/>
    <w:rsid w:val="00A677DB"/>
    <w:rsid w:val="00A73A30"/>
    <w:rsid w:val="00A73B78"/>
    <w:rsid w:val="00A75C23"/>
    <w:rsid w:val="00A90BEA"/>
    <w:rsid w:val="00A931B8"/>
    <w:rsid w:val="00A96A02"/>
    <w:rsid w:val="00AA04D9"/>
    <w:rsid w:val="00AB3A3D"/>
    <w:rsid w:val="00AC1CED"/>
    <w:rsid w:val="00AC6634"/>
    <w:rsid w:val="00AE5D57"/>
    <w:rsid w:val="00AF28E7"/>
    <w:rsid w:val="00B01AC4"/>
    <w:rsid w:val="00B17909"/>
    <w:rsid w:val="00B3144C"/>
    <w:rsid w:val="00B346A1"/>
    <w:rsid w:val="00B36F88"/>
    <w:rsid w:val="00BC2507"/>
    <w:rsid w:val="00BC71C7"/>
    <w:rsid w:val="00BD7632"/>
    <w:rsid w:val="00BF1945"/>
    <w:rsid w:val="00BF6CD1"/>
    <w:rsid w:val="00C13237"/>
    <w:rsid w:val="00C1511A"/>
    <w:rsid w:val="00C17430"/>
    <w:rsid w:val="00C210EB"/>
    <w:rsid w:val="00C36B87"/>
    <w:rsid w:val="00C52469"/>
    <w:rsid w:val="00C60A19"/>
    <w:rsid w:val="00C61228"/>
    <w:rsid w:val="00CB0117"/>
    <w:rsid w:val="00CC414E"/>
    <w:rsid w:val="00CD710E"/>
    <w:rsid w:val="00D06C72"/>
    <w:rsid w:val="00D2104A"/>
    <w:rsid w:val="00D27DBD"/>
    <w:rsid w:val="00D27F40"/>
    <w:rsid w:val="00D440F2"/>
    <w:rsid w:val="00D459EA"/>
    <w:rsid w:val="00D70C6E"/>
    <w:rsid w:val="00D76ADA"/>
    <w:rsid w:val="00D96DC5"/>
    <w:rsid w:val="00D97F6E"/>
    <w:rsid w:val="00DB3474"/>
    <w:rsid w:val="00DC14B3"/>
    <w:rsid w:val="00DF1CCD"/>
    <w:rsid w:val="00E1307B"/>
    <w:rsid w:val="00E1333F"/>
    <w:rsid w:val="00E31310"/>
    <w:rsid w:val="00E54D59"/>
    <w:rsid w:val="00E73875"/>
    <w:rsid w:val="00E8554D"/>
    <w:rsid w:val="00E8706D"/>
    <w:rsid w:val="00E92FFF"/>
    <w:rsid w:val="00E9311B"/>
    <w:rsid w:val="00EC2F6B"/>
    <w:rsid w:val="00EC7983"/>
    <w:rsid w:val="00ED021E"/>
    <w:rsid w:val="00EE3604"/>
    <w:rsid w:val="00F03B9C"/>
    <w:rsid w:val="00F674E5"/>
    <w:rsid w:val="00F74E5D"/>
    <w:rsid w:val="00F754B2"/>
    <w:rsid w:val="00F84A6F"/>
    <w:rsid w:val="00F85A27"/>
    <w:rsid w:val="00FA3EBF"/>
    <w:rsid w:val="00FA65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11C76BC"/>
  <w15:docId w15:val="{6D65CB14-4600-46FA-A685-AD2F61C8A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72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B56B6"/>
  </w:style>
  <w:style w:type="character" w:customStyle="1" w:styleId="a4">
    <w:name w:val="日付 (文字)"/>
    <w:basedOn w:val="a0"/>
    <w:link w:val="a3"/>
    <w:uiPriority w:val="99"/>
    <w:semiHidden/>
    <w:rsid w:val="002B56B6"/>
  </w:style>
  <w:style w:type="paragraph" w:styleId="a5">
    <w:name w:val="Note Heading"/>
    <w:basedOn w:val="a"/>
    <w:next w:val="a"/>
    <w:link w:val="a6"/>
    <w:uiPriority w:val="99"/>
    <w:unhideWhenUsed/>
    <w:rsid w:val="003443F9"/>
    <w:pPr>
      <w:jc w:val="center"/>
    </w:pPr>
  </w:style>
  <w:style w:type="character" w:customStyle="1" w:styleId="a6">
    <w:name w:val="記 (文字)"/>
    <w:basedOn w:val="a0"/>
    <w:link w:val="a5"/>
    <w:uiPriority w:val="99"/>
    <w:rsid w:val="003443F9"/>
  </w:style>
  <w:style w:type="paragraph" w:styleId="a7">
    <w:name w:val="Closing"/>
    <w:basedOn w:val="a"/>
    <w:link w:val="a8"/>
    <w:uiPriority w:val="99"/>
    <w:unhideWhenUsed/>
    <w:rsid w:val="003443F9"/>
    <w:pPr>
      <w:jc w:val="right"/>
    </w:pPr>
  </w:style>
  <w:style w:type="character" w:customStyle="1" w:styleId="a8">
    <w:name w:val="結語 (文字)"/>
    <w:basedOn w:val="a0"/>
    <w:link w:val="a7"/>
    <w:uiPriority w:val="99"/>
    <w:rsid w:val="003443F9"/>
  </w:style>
  <w:style w:type="character" w:styleId="a9">
    <w:name w:val="Hyperlink"/>
    <w:basedOn w:val="a0"/>
    <w:uiPriority w:val="99"/>
    <w:unhideWhenUsed/>
    <w:rsid w:val="00D27F40"/>
    <w:rPr>
      <w:color w:val="0000FF"/>
      <w:u w:val="single"/>
    </w:rPr>
  </w:style>
  <w:style w:type="table" w:styleId="aa">
    <w:name w:val="Table Grid"/>
    <w:basedOn w:val="a1"/>
    <w:uiPriority w:val="39"/>
    <w:rsid w:val="00C5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F008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F0083"/>
    <w:rPr>
      <w:rFonts w:asciiTheme="majorHAnsi" w:eastAsiaTheme="majorEastAsia" w:hAnsiTheme="majorHAnsi" w:cstheme="majorBidi"/>
      <w:sz w:val="18"/>
      <w:szCs w:val="18"/>
    </w:rPr>
  </w:style>
  <w:style w:type="paragraph" w:styleId="ad">
    <w:name w:val="header"/>
    <w:basedOn w:val="a"/>
    <w:link w:val="ae"/>
    <w:uiPriority w:val="99"/>
    <w:unhideWhenUsed/>
    <w:rsid w:val="0003560B"/>
    <w:pPr>
      <w:tabs>
        <w:tab w:val="center" w:pos="4252"/>
        <w:tab w:val="right" w:pos="8504"/>
      </w:tabs>
      <w:snapToGrid w:val="0"/>
    </w:pPr>
  </w:style>
  <w:style w:type="character" w:customStyle="1" w:styleId="ae">
    <w:name w:val="ヘッダー (文字)"/>
    <w:basedOn w:val="a0"/>
    <w:link w:val="ad"/>
    <w:uiPriority w:val="99"/>
    <w:rsid w:val="0003560B"/>
  </w:style>
  <w:style w:type="paragraph" w:styleId="af">
    <w:name w:val="footer"/>
    <w:basedOn w:val="a"/>
    <w:link w:val="af0"/>
    <w:uiPriority w:val="99"/>
    <w:unhideWhenUsed/>
    <w:rsid w:val="0003560B"/>
    <w:pPr>
      <w:tabs>
        <w:tab w:val="center" w:pos="4252"/>
        <w:tab w:val="right" w:pos="8504"/>
      </w:tabs>
      <w:snapToGrid w:val="0"/>
    </w:pPr>
  </w:style>
  <w:style w:type="character" w:customStyle="1" w:styleId="af0">
    <w:name w:val="フッター (文字)"/>
    <w:basedOn w:val="a0"/>
    <w:link w:val="af"/>
    <w:uiPriority w:val="99"/>
    <w:rsid w:val="0003560B"/>
  </w:style>
  <w:style w:type="paragraph" w:styleId="af1">
    <w:name w:val="Plain Text"/>
    <w:basedOn w:val="a"/>
    <w:link w:val="af2"/>
    <w:uiPriority w:val="99"/>
    <w:semiHidden/>
    <w:unhideWhenUsed/>
    <w:rsid w:val="00446F03"/>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semiHidden/>
    <w:rsid w:val="00446F03"/>
    <w:rPr>
      <w:rFonts w:ascii="ＭＳ ゴシック" w:eastAsia="ＭＳ ゴシック" w:hAnsi="Courier New" w:cs="Courier New"/>
      <w:sz w:val="20"/>
      <w:szCs w:val="21"/>
    </w:rPr>
  </w:style>
  <w:style w:type="character" w:styleId="af3">
    <w:name w:val="FollowedHyperlink"/>
    <w:basedOn w:val="a0"/>
    <w:uiPriority w:val="99"/>
    <w:semiHidden/>
    <w:unhideWhenUsed/>
    <w:rsid w:val="00A96A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066494">
      <w:bodyDiv w:val="1"/>
      <w:marLeft w:val="0"/>
      <w:marRight w:val="0"/>
      <w:marTop w:val="0"/>
      <w:marBottom w:val="0"/>
      <w:divBdr>
        <w:top w:val="none" w:sz="0" w:space="0" w:color="auto"/>
        <w:left w:val="none" w:sz="0" w:space="0" w:color="auto"/>
        <w:bottom w:val="none" w:sz="0" w:space="0" w:color="auto"/>
        <w:right w:val="none" w:sz="0" w:space="0" w:color="auto"/>
      </w:divBdr>
    </w:div>
    <w:div w:id="1163814062">
      <w:bodyDiv w:val="1"/>
      <w:marLeft w:val="0"/>
      <w:marRight w:val="0"/>
      <w:marTop w:val="0"/>
      <w:marBottom w:val="0"/>
      <w:divBdr>
        <w:top w:val="none" w:sz="0" w:space="0" w:color="auto"/>
        <w:left w:val="none" w:sz="0" w:space="0" w:color="auto"/>
        <w:bottom w:val="none" w:sz="0" w:space="0" w:color="auto"/>
        <w:right w:val="none" w:sz="0" w:space="0" w:color="auto"/>
      </w:divBdr>
    </w:div>
    <w:div w:id="157904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k-p.j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k-p.jp/activity/gjlin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nfo@gk-p.jp"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1298C381DAF9488A2EC6BBCC24CEB0" ma:contentTypeVersion="10" ma:contentTypeDescription="新しいドキュメントを作成します。" ma:contentTypeScope="" ma:versionID="809a5289b8028232643f4ef352a20659">
  <xsd:schema xmlns:xsd="http://www.w3.org/2001/XMLSchema" xmlns:xs="http://www.w3.org/2001/XMLSchema" xmlns:p="http://schemas.microsoft.com/office/2006/metadata/properties" xmlns:ns3="e6df3f25-90c2-4b0e-9454-4628fd7c5515" targetNamespace="http://schemas.microsoft.com/office/2006/metadata/properties" ma:root="true" ma:fieldsID="e54754cf70766b414c354bbbe890757c" ns3:_="">
    <xsd:import namespace="e6df3f25-90c2-4b0e-9454-4628fd7c551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f3f25-90c2-4b0e-9454-4628fd7c5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2F821-2FEC-426C-A9FA-017E72057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df3f25-90c2-4b0e-9454-4628fd7c55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EE094F-8725-4C18-957C-DB494D0A17C8}">
  <ds:schemaRefs>
    <ds:schemaRef ds:uri="http://schemas.microsoft.com/sharepoint/v3/contenttype/forms"/>
  </ds:schemaRefs>
</ds:datastoreItem>
</file>

<file path=customXml/itemProps3.xml><?xml version="1.0" encoding="utf-8"?>
<ds:datastoreItem xmlns:ds="http://schemas.openxmlformats.org/officeDocument/2006/customXml" ds:itemID="{81A9C1CB-0039-468E-B1A4-BEE70322743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e6df3f25-90c2-4b0e-9454-4628fd7c5515"/>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9197F11-34AA-417B-AC0F-712E59739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320</Words>
  <Characters>1829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PC0703043</dc:creator>
  <cp:lastModifiedBy>千雅 阿部</cp:lastModifiedBy>
  <cp:revision>3</cp:revision>
  <cp:lastPrinted>2020-10-20T07:43:00Z</cp:lastPrinted>
  <dcterms:created xsi:type="dcterms:W3CDTF">2020-10-29T07:34:00Z</dcterms:created>
  <dcterms:modified xsi:type="dcterms:W3CDTF">2020-10-29T07:35:00Z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0x010100601298C381DAF9488A2EC6BBCC24CEB0</vt:lpwstr>
  </property>
</Properties>
</file>